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69D" w:rsidRPr="00EB769D" w:rsidRDefault="00EB769D" w:rsidP="00EB769D">
      <w:pPr>
        <w:spacing w:before="120" w:after="0"/>
        <w:jc w:val="center"/>
        <w:rPr>
          <w:rFonts w:ascii="Times New Roman" w:hAnsi="Times New Roman" w:cs="Times New Roman"/>
          <w:b/>
          <w:smallCaps/>
          <w:szCs w:val="18"/>
        </w:rPr>
      </w:pPr>
      <w:r w:rsidRPr="00EB769D">
        <w:rPr>
          <w:rFonts w:ascii="Times New Roman" w:hAnsi="Times New Roman" w:cs="Times New Roman"/>
          <w:b/>
          <w:smallCaps/>
          <w:szCs w:val="18"/>
        </w:rPr>
        <w:t>VIRGINIA FREEDOM OF INFORMATION ADVISORY COUNCIL</w:t>
      </w:r>
    </w:p>
    <w:p w:rsidR="00220E8B" w:rsidRPr="00EB769D" w:rsidRDefault="00EB769D" w:rsidP="00EB769D">
      <w:pPr>
        <w:spacing w:after="240"/>
        <w:jc w:val="center"/>
        <w:rPr>
          <w:rFonts w:ascii="Times New Roman" w:hAnsi="Times New Roman" w:cs="Times New Roman"/>
          <w:b/>
          <w:sz w:val="23"/>
        </w:rPr>
      </w:pPr>
      <w:r w:rsidRPr="00EB769D">
        <w:rPr>
          <w:rFonts w:ascii="Times New Roman" w:hAnsi="Times New Roman" w:cs="Times New Roman"/>
          <w:smallCaps/>
          <w:szCs w:val="18"/>
        </w:rPr>
        <w:t>COMMONWEALTH OF VIRGINIA</w:t>
      </w:r>
    </w:p>
    <w:p w:rsidR="00114AB8" w:rsidRPr="00EC0E17" w:rsidRDefault="00C535DF" w:rsidP="00276AE8">
      <w:pPr>
        <w:spacing w:after="0" w:line="240" w:lineRule="auto"/>
        <w:jc w:val="center"/>
        <w:rPr>
          <w:rFonts w:ascii="Times New Roman" w:hAnsi="Times New Roman" w:cs="Times New Roman"/>
          <w:b/>
          <w:color w:val="31849B" w:themeColor="accent5" w:themeShade="BF"/>
          <w:sz w:val="28"/>
          <w:szCs w:val="40"/>
        </w:rPr>
      </w:pPr>
      <w:r w:rsidRPr="00EC0E17">
        <w:rPr>
          <w:rFonts w:ascii="Times New Roman" w:hAnsi="Times New Roman" w:cs="Times New Roman"/>
          <w:b/>
          <w:color w:val="31849B" w:themeColor="accent5" w:themeShade="BF"/>
          <w:sz w:val="28"/>
          <w:szCs w:val="40"/>
        </w:rPr>
        <w:t xml:space="preserve">A Guide to </w:t>
      </w:r>
      <w:r w:rsidR="00114AB8" w:rsidRPr="00EC0E17">
        <w:rPr>
          <w:rFonts w:ascii="Times New Roman" w:hAnsi="Times New Roman" w:cs="Times New Roman"/>
          <w:b/>
          <w:color w:val="31849B" w:themeColor="accent5" w:themeShade="BF"/>
          <w:sz w:val="28"/>
          <w:szCs w:val="40"/>
        </w:rPr>
        <w:t>Handling FOIA Requests for GIS Data</w:t>
      </w:r>
    </w:p>
    <w:p w:rsidR="00FB120A" w:rsidRPr="00EB769D" w:rsidRDefault="00C535DF" w:rsidP="00C535DF">
      <w:pPr>
        <w:spacing w:after="0" w:line="240" w:lineRule="auto"/>
        <w:jc w:val="center"/>
        <w:rPr>
          <w:rFonts w:ascii="Times New Roman" w:hAnsi="Times New Roman" w:cs="Times New Roman"/>
          <w:b/>
          <w:i/>
          <w:sz w:val="20"/>
          <w:szCs w:val="20"/>
        </w:rPr>
      </w:pPr>
      <w:r w:rsidRPr="00EB769D">
        <w:rPr>
          <w:rFonts w:ascii="Times New Roman" w:hAnsi="Times New Roman" w:cs="Times New Roman"/>
          <w:b/>
          <w:i/>
          <w:sz w:val="20"/>
          <w:szCs w:val="20"/>
        </w:rPr>
        <w:t xml:space="preserve">Prepared by the </w:t>
      </w:r>
      <w:r w:rsidR="00855C3D">
        <w:rPr>
          <w:rFonts w:ascii="Times New Roman" w:hAnsi="Times New Roman" w:cs="Times New Roman"/>
          <w:b/>
          <w:i/>
          <w:sz w:val="20"/>
          <w:szCs w:val="20"/>
        </w:rPr>
        <w:t>Virginia FOIA</w:t>
      </w:r>
      <w:r w:rsidRPr="00EB769D">
        <w:rPr>
          <w:rFonts w:ascii="Times New Roman" w:hAnsi="Times New Roman" w:cs="Times New Roman"/>
          <w:b/>
          <w:i/>
          <w:sz w:val="20"/>
          <w:szCs w:val="20"/>
        </w:rPr>
        <w:t xml:space="preserve"> Council in conjunction with the Virginia Information Technologies Agency</w:t>
      </w:r>
    </w:p>
    <w:p w:rsidR="00114AB8" w:rsidRPr="00EB769D" w:rsidRDefault="00114AB8" w:rsidP="00855C3D">
      <w:pPr>
        <w:spacing w:before="360" w:after="0" w:line="240" w:lineRule="auto"/>
        <w:rPr>
          <w:rFonts w:ascii="Times New Roman" w:hAnsi="Times New Roman" w:cs="Times New Roman"/>
          <w:b/>
          <w:sz w:val="28"/>
          <w:szCs w:val="28"/>
          <w:u w:val="single"/>
        </w:rPr>
      </w:pPr>
      <w:r w:rsidRPr="00EB769D">
        <w:rPr>
          <w:rFonts w:ascii="Times New Roman" w:hAnsi="Times New Roman" w:cs="Times New Roman"/>
          <w:b/>
          <w:sz w:val="28"/>
          <w:szCs w:val="28"/>
          <w:u w:val="single"/>
        </w:rPr>
        <w:t>What is a</w:t>
      </w:r>
      <w:bookmarkStart w:id="0" w:name="_GoBack"/>
      <w:bookmarkEnd w:id="0"/>
      <w:r w:rsidRPr="00EB769D">
        <w:rPr>
          <w:rFonts w:ascii="Times New Roman" w:hAnsi="Times New Roman" w:cs="Times New Roman"/>
          <w:b/>
          <w:sz w:val="28"/>
          <w:szCs w:val="28"/>
          <w:u w:val="single"/>
        </w:rPr>
        <w:t xml:space="preserve"> public record?</w:t>
      </w:r>
    </w:p>
    <w:p w:rsidR="00114AB8" w:rsidRPr="00EB769D" w:rsidRDefault="00114AB8"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Any wri</w:t>
      </w:r>
      <w:r w:rsidR="00C535DF" w:rsidRPr="00EB769D">
        <w:rPr>
          <w:rFonts w:ascii="Times New Roman" w:hAnsi="Times New Roman" w:cs="Times New Roman"/>
          <w:sz w:val="24"/>
          <w:szCs w:val="24"/>
        </w:rPr>
        <w:t>ting or recording in any format</w:t>
      </w:r>
      <w:r w:rsidRPr="00EB769D">
        <w:rPr>
          <w:rFonts w:ascii="Times New Roman" w:hAnsi="Times New Roman" w:cs="Times New Roman"/>
          <w:sz w:val="24"/>
          <w:szCs w:val="24"/>
        </w:rPr>
        <w:t xml:space="preserve"> prepared </w:t>
      </w:r>
      <w:r w:rsidR="00C535DF" w:rsidRPr="00EB769D">
        <w:rPr>
          <w:rFonts w:ascii="Times New Roman" w:hAnsi="Times New Roman" w:cs="Times New Roman"/>
          <w:sz w:val="24"/>
          <w:szCs w:val="24"/>
        </w:rPr>
        <w:t xml:space="preserve">by, </w:t>
      </w:r>
      <w:r w:rsidRPr="00EB769D">
        <w:rPr>
          <w:rFonts w:ascii="Times New Roman" w:hAnsi="Times New Roman" w:cs="Times New Roman"/>
          <w:sz w:val="24"/>
          <w:szCs w:val="24"/>
        </w:rPr>
        <w:t>owned by, or in the possession of a public body or its officers, employees</w:t>
      </w:r>
      <w:r w:rsidR="00E44A0A" w:rsidRPr="00EB769D">
        <w:rPr>
          <w:rFonts w:ascii="Times New Roman" w:hAnsi="Times New Roman" w:cs="Times New Roman"/>
          <w:sz w:val="24"/>
          <w:szCs w:val="24"/>
        </w:rPr>
        <w:t>,</w:t>
      </w:r>
      <w:r w:rsidRPr="00EB769D">
        <w:rPr>
          <w:rFonts w:ascii="Times New Roman" w:hAnsi="Times New Roman" w:cs="Times New Roman"/>
          <w:sz w:val="24"/>
          <w:szCs w:val="24"/>
        </w:rPr>
        <w:t xml:space="preserve"> or agents in the transaction of public business.  </w:t>
      </w:r>
    </w:p>
    <w:p w:rsidR="00114AB8" w:rsidRPr="00EB769D" w:rsidRDefault="00FB6BA3" w:rsidP="00054711">
      <w:pPr>
        <w:spacing w:before="240" w:after="0" w:line="240" w:lineRule="auto"/>
        <w:rPr>
          <w:rFonts w:ascii="Times New Roman" w:hAnsi="Times New Roman" w:cs="Times New Roman"/>
          <w:b/>
          <w:sz w:val="28"/>
          <w:szCs w:val="28"/>
        </w:rPr>
      </w:pPr>
      <w:r w:rsidRPr="00EB769D">
        <w:rPr>
          <w:rFonts w:ascii="Times New Roman" w:hAnsi="Times New Roman" w:cs="Times New Roman"/>
          <w:b/>
          <w:sz w:val="28"/>
          <w:szCs w:val="28"/>
          <w:u w:val="single"/>
        </w:rPr>
        <w:t>How should GIS d</w:t>
      </w:r>
      <w:r w:rsidR="00114AB8" w:rsidRPr="00EB769D">
        <w:rPr>
          <w:rFonts w:ascii="Times New Roman" w:hAnsi="Times New Roman" w:cs="Times New Roman"/>
          <w:b/>
          <w:sz w:val="28"/>
          <w:szCs w:val="28"/>
          <w:u w:val="single"/>
        </w:rPr>
        <w:t>ata</w:t>
      </w:r>
      <w:r w:rsidRPr="00EB769D">
        <w:rPr>
          <w:rFonts w:ascii="Times New Roman" w:hAnsi="Times New Roman" w:cs="Times New Roman"/>
          <w:b/>
          <w:sz w:val="28"/>
          <w:szCs w:val="28"/>
          <w:u w:val="single"/>
        </w:rPr>
        <w:t xml:space="preserve"> be treated?</w:t>
      </w:r>
    </w:p>
    <w:p w:rsidR="00114AB8" w:rsidRPr="00EB769D" w:rsidRDefault="00276AE8"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 xml:space="preserve">Generally, </w:t>
      </w:r>
      <w:r w:rsidR="001403AB" w:rsidRPr="00EB769D">
        <w:rPr>
          <w:rFonts w:ascii="Times New Roman" w:hAnsi="Times New Roman" w:cs="Times New Roman"/>
          <w:sz w:val="24"/>
          <w:szCs w:val="24"/>
        </w:rPr>
        <w:t xml:space="preserve">GIS data </w:t>
      </w:r>
      <w:r w:rsidR="00AC6E4F" w:rsidRPr="00EB769D">
        <w:rPr>
          <w:rFonts w:ascii="Times New Roman" w:hAnsi="Times New Roman" w:cs="Times New Roman"/>
          <w:sz w:val="24"/>
          <w:szCs w:val="24"/>
        </w:rPr>
        <w:t xml:space="preserve">is a </w:t>
      </w:r>
      <w:r w:rsidR="00151E5D" w:rsidRPr="00EB769D">
        <w:rPr>
          <w:rFonts w:ascii="Times New Roman" w:hAnsi="Times New Roman" w:cs="Times New Roman"/>
          <w:sz w:val="24"/>
          <w:szCs w:val="24"/>
        </w:rPr>
        <w:t xml:space="preserve">public </w:t>
      </w:r>
      <w:r w:rsidR="00AC6E4F" w:rsidRPr="00EB769D">
        <w:rPr>
          <w:rFonts w:ascii="Times New Roman" w:hAnsi="Times New Roman" w:cs="Times New Roman"/>
          <w:sz w:val="24"/>
          <w:szCs w:val="24"/>
        </w:rPr>
        <w:t>record that includes location information and should be treated like any other public record</w:t>
      </w:r>
      <w:r w:rsidR="001403AB" w:rsidRPr="00EB769D">
        <w:rPr>
          <w:rFonts w:ascii="Times New Roman" w:hAnsi="Times New Roman" w:cs="Times New Roman"/>
          <w:sz w:val="24"/>
          <w:szCs w:val="24"/>
        </w:rPr>
        <w:t xml:space="preserve">.  </w:t>
      </w:r>
      <w:r w:rsidR="00AC6E4F" w:rsidRPr="00EB769D">
        <w:rPr>
          <w:rFonts w:ascii="Times New Roman" w:hAnsi="Times New Roman" w:cs="Times New Roman"/>
          <w:sz w:val="24"/>
          <w:szCs w:val="24"/>
        </w:rPr>
        <w:t xml:space="preserve">GIS data </w:t>
      </w:r>
      <w:r w:rsidR="001403AB" w:rsidRPr="00EB769D">
        <w:rPr>
          <w:rFonts w:ascii="Times New Roman" w:hAnsi="Times New Roman" w:cs="Times New Roman"/>
          <w:sz w:val="24"/>
          <w:szCs w:val="24"/>
        </w:rPr>
        <w:t xml:space="preserve">can </w:t>
      </w:r>
      <w:r w:rsidR="00221B95" w:rsidRPr="00EB769D">
        <w:rPr>
          <w:rFonts w:ascii="Times New Roman" w:hAnsi="Times New Roman" w:cs="Times New Roman"/>
          <w:sz w:val="24"/>
          <w:szCs w:val="24"/>
        </w:rPr>
        <w:t>include</w:t>
      </w:r>
      <w:r w:rsidR="00114AB8" w:rsidRPr="00EB769D">
        <w:rPr>
          <w:rFonts w:ascii="Times New Roman" w:hAnsi="Times New Roman" w:cs="Times New Roman"/>
          <w:sz w:val="24"/>
          <w:szCs w:val="24"/>
        </w:rPr>
        <w:t xml:space="preserve"> </w:t>
      </w:r>
      <w:r w:rsidR="001403AB" w:rsidRPr="00EB769D">
        <w:rPr>
          <w:rFonts w:ascii="Times New Roman" w:hAnsi="Times New Roman" w:cs="Times New Roman"/>
          <w:sz w:val="24"/>
          <w:szCs w:val="24"/>
        </w:rPr>
        <w:t>shapefiles</w:t>
      </w:r>
      <w:r w:rsidR="00114AB8" w:rsidRPr="00EB769D">
        <w:rPr>
          <w:rFonts w:ascii="Times New Roman" w:hAnsi="Times New Roman" w:cs="Times New Roman"/>
          <w:sz w:val="24"/>
          <w:szCs w:val="24"/>
        </w:rPr>
        <w:t xml:space="preserve">, geodatabases, </w:t>
      </w:r>
      <w:r w:rsidR="00693DD6" w:rsidRPr="00EB769D">
        <w:rPr>
          <w:rFonts w:ascii="Times New Roman" w:hAnsi="Times New Roman" w:cs="Times New Roman"/>
          <w:sz w:val="24"/>
          <w:szCs w:val="24"/>
        </w:rPr>
        <w:t>databases, text files</w:t>
      </w:r>
      <w:r w:rsidR="00114AB8" w:rsidRPr="00EB769D">
        <w:rPr>
          <w:rFonts w:ascii="Times New Roman" w:hAnsi="Times New Roman" w:cs="Times New Roman"/>
          <w:sz w:val="24"/>
          <w:szCs w:val="24"/>
        </w:rPr>
        <w:t>, photographs,</w:t>
      </w:r>
      <w:r w:rsidR="00693DD6" w:rsidRPr="00EB769D">
        <w:rPr>
          <w:rFonts w:ascii="Times New Roman" w:hAnsi="Times New Roman" w:cs="Times New Roman"/>
          <w:sz w:val="24"/>
          <w:szCs w:val="24"/>
        </w:rPr>
        <w:t xml:space="preserve"> imagery,</w:t>
      </w:r>
      <w:r w:rsidR="00114AB8" w:rsidRPr="00EB769D">
        <w:rPr>
          <w:rFonts w:ascii="Times New Roman" w:hAnsi="Times New Roman" w:cs="Times New Roman"/>
          <w:sz w:val="24"/>
          <w:szCs w:val="24"/>
        </w:rPr>
        <w:t xml:space="preserve"> etc.</w:t>
      </w:r>
    </w:p>
    <w:p w:rsidR="00B82C19" w:rsidRPr="00EB769D" w:rsidRDefault="00FB6BA3" w:rsidP="00054711">
      <w:pPr>
        <w:spacing w:before="240" w:after="0" w:line="240" w:lineRule="auto"/>
        <w:rPr>
          <w:rFonts w:ascii="Times New Roman" w:hAnsi="Times New Roman" w:cs="Times New Roman"/>
          <w:b/>
          <w:sz w:val="28"/>
          <w:szCs w:val="28"/>
          <w:u w:val="single"/>
        </w:rPr>
      </w:pPr>
      <w:r w:rsidRPr="00EB769D">
        <w:rPr>
          <w:rFonts w:ascii="Times New Roman" w:hAnsi="Times New Roman" w:cs="Times New Roman"/>
          <w:b/>
          <w:sz w:val="28"/>
          <w:szCs w:val="28"/>
          <w:u w:val="single"/>
        </w:rPr>
        <w:t>Does</w:t>
      </w:r>
      <w:r w:rsidR="00B82C19" w:rsidRPr="00EB769D">
        <w:rPr>
          <w:rFonts w:ascii="Times New Roman" w:hAnsi="Times New Roman" w:cs="Times New Roman"/>
          <w:b/>
          <w:sz w:val="28"/>
          <w:szCs w:val="28"/>
          <w:u w:val="single"/>
        </w:rPr>
        <w:t xml:space="preserve"> GIS data</w:t>
      </w:r>
      <w:r w:rsidRPr="00EB769D">
        <w:rPr>
          <w:rFonts w:ascii="Times New Roman" w:hAnsi="Times New Roman" w:cs="Times New Roman"/>
          <w:b/>
          <w:sz w:val="28"/>
          <w:szCs w:val="28"/>
          <w:u w:val="single"/>
        </w:rPr>
        <w:t xml:space="preserve"> need to be disclosed</w:t>
      </w:r>
      <w:r w:rsidR="00B82C19" w:rsidRPr="00EB769D">
        <w:rPr>
          <w:rFonts w:ascii="Times New Roman" w:hAnsi="Times New Roman" w:cs="Times New Roman"/>
          <w:b/>
          <w:sz w:val="28"/>
          <w:szCs w:val="28"/>
          <w:u w:val="single"/>
        </w:rPr>
        <w:t>?</w:t>
      </w:r>
    </w:p>
    <w:p w:rsidR="001F454F" w:rsidRPr="00EB769D" w:rsidRDefault="00FB6BA3"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Yes, t</w:t>
      </w:r>
      <w:r w:rsidR="00B82C19" w:rsidRPr="00EB769D">
        <w:rPr>
          <w:rFonts w:ascii="Times New Roman" w:hAnsi="Times New Roman" w:cs="Times New Roman"/>
          <w:sz w:val="24"/>
          <w:szCs w:val="24"/>
        </w:rPr>
        <w:t xml:space="preserve">he default rule under FOIA is that all public records must be disclosed upon request unless </w:t>
      </w:r>
      <w:r w:rsidR="007356BF" w:rsidRPr="00EB769D">
        <w:rPr>
          <w:rFonts w:ascii="Times New Roman" w:hAnsi="Times New Roman" w:cs="Times New Roman"/>
          <w:sz w:val="24"/>
          <w:szCs w:val="24"/>
        </w:rPr>
        <w:t>there is an exclusion</w:t>
      </w:r>
      <w:r w:rsidR="00E44A0A" w:rsidRPr="00EB769D">
        <w:rPr>
          <w:rFonts w:ascii="Times New Roman" w:hAnsi="Times New Roman" w:cs="Times New Roman"/>
          <w:sz w:val="24"/>
          <w:szCs w:val="24"/>
        </w:rPr>
        <w:t xml:space="preserve"> that</w:t>
      </w:r>
      <w:r w:rsidR="003B4EC8" w:rsidRPr="00EB769D">
        <w:rPr>
          <w:rFonts w:ascii="Times New Roman" w:hAnsi="Times New Roman" w:cs="Times New Roman"/>
          <w:sz w:val="24"/>
          <w:szCs w:val="24"/>
        </w:rPr>
        <w:t xml:space="preserve"> allows </w:t>
      </w:r>
      <w:r w:rsidR="00B82C19" w:rsidRPr="00EB769D">
        <w:rPr>
          <w:rFonts w:ascii="Times New Roman" w:hAnsi="Times New Roman" w:cs="Times New Roman"/>
          <w:sz w:val="24"/>
          <w:szCs w:val="24"/>
        </w:rPr>
        <w:t xml:space="preserve">the record to be withheld. </w:t>
      </w:r>
      <w:r w:rsidR="005F549F" w:rsidRPr="00EB769D">
        <w:rPr>
          <w:rFonts w:ascii="Times New Roman" w:hAnsi="Times New Roman" w:cs="Times New Roman"/>
          <w:sz w:val="24"/>
          <w:szCs w:val="24"/>
        </w:rPr>
        <w:t xml:space="preserve"> One must </w:t>
      </w:r>
      <w:r w:rsidR="00306AA4" w:rsidRPr="00EB769D">
        <w:rPr>
          <w:rFonts w:ascii="Times New Roman" w:hAnsi="Times New Roman" w:cs="Times New Roman"/>
          <w:sz w:val="24"/>
          <w:szCs w:val="24"/>
        </w:rPr>
        <w:t xml:space="preserve">always </w:t>
      </w:r>
      <w:r w:rsidR="005F549F" w:rsidRPr="00EB769D">
        <w:rPr>
          <w:rFonts w:ascii="Times New Roman" w:hAnsi="Times New Roman" w:cs="Times New Roman"/>
          <w:sz w:val="24"/>
          <w:szCs w:val="24"/>
        </w:rPr>
        <w:t>review the record</w:t>
      </w:r>
      <w:r w:rsidR="00306AA4" w:rsidRPr="00EB769D">
        <w:rPr>
          <w:rFonts w:ascii="Times New Roman" w:hAnsi="Times New Roman" w:cs="Times New Roman"/>
          <w:sz w:val="24"/>
          <w:szCs w:val="24"/>
        </w:rPr>
        <w:t>’</w:t>
      </w:r>
      <w:r w:rsidR="005F549F" w:rsidRPr="00EB769D">
        <w:rPr>
          <w:rFonts w:ascii="Times New Roman" w:hAnsi="Times New Roman" w:cs="Times New Roman"/>
          <w:sz w:val="24"/>
          <w:szCs w:val="24"/>
        </w:rPr>
        <w:t>s contents and context to determine</w:t>
      </w:r>
      <w:r w:rsidR="00306AA4" w:rsidRPr="00EB769D">
        <w:rPr>
          <w:rFonts w:ascii="Times New Roman" w:hAnsi="Times New Roman" w:cs="Times New Roman"/>
          <w:sz w:val="24"/>
          <w:szCs w:val="24"/>
        </w:rPr>
        <w:t xml:space="preserve"> if any part of it should be excluded.  </w:t>
      </w:r>
      <w:r w:rsidR="00EB2D15" w:rsidRPr="00EB769D">
        <w:rPr>
          <w:rFonts w:ascii="Times New Roman" w:hAnsi="Times New Roman" w:cs="Times New Roman"/>
          <w:sz w:val="24"/>
          <w:szCs w:val="24"/>
        </w:rPr>
        <w:t>If the record is exempt under FOIA, that</w:t>
      </w:r>
      <w:r w:rsidR="005F549F" w:rsidRPr="00EB769D">
        <w:rPr>
          <w:rFonts w:ascii="Times New Roman" w:hAnsi="Times New Roman" w:cs="Times New Roman"/>
          <w:sz w:val="24"/>
          <w:szCs w:val="24"/>
        </w:rPr>
        <w:t xml:space="preserve"> means that the custodian can either hold or release the record </w:t>
      </w:r>
      <w:r w:rsidR="00276AE8" w:rsidRPr="00EB769D">
        <w:rPr>
          <w:rFonts w:ascii="Times New Roman" w:hAnsi="Times New Roman" w:cs="Times New Roman"/>
          <w:sz w:val="24"/>
          <w:szCs w:val="24"/>
        </w:rPr>
        <w:t xml:space="preserve">in his or her </w:t>
      </w:r>
      <w:r w:rsidR="005F549F" w:rsidRPr="00EB769D">
        <w:rPr>
          <w:rFonts w:ascii="Times New Roman" w:hAnsi="Times New Roman" w:cs="Times New Roman"/>
          <w:sz w:val="24"/>
          <w:szCs w:val="24"/>
        </w:rPr>
        <w:t>discretion</w:t>
      </w:r>
      <w:r w:rsidR="00441889" w:rsidRPr="00EB769D">
        <w:rPr>
          <w:rFonts w:ascii="Times New Roman" w:hAnsi="Times New Roman" w:cs="Times New Roman"/>
          <w:sz w:val="24"/>
          <w:szCs w:val="24"/>
        </w:rPr>
        <w:t>, unless some other law prohibits its release</w:t>
      </w:r>
      <w:r w:rsidR="005F549F" w:rsidRPr="00EB769D">
        <w:rPr>
          <w:rFonts w:ascii="Times New Roman" w:hAnsi="Times New Roman" w:cs="Times New Roman"/>
          <w:sz w:val="24"/>
          <w:szCs w:val="24"/>
        </w:rPr>
        <w:t xml:space="preserve">. </w:t>
      </w:r>
      <w:r w:rsidR="00072C1A" w:rsidRPr="00EB769D">
        <w:rPr>
          <w:rFonts w:ascii="Times New Roman" w:hAnsi="Times New Roman" w:cs="Times New Roman"/>
          <w:sz w:val="24"/>
          <w:szCs w:val="24"/>
        </w:rPr>
        <w:t xml:space="preserve"> </w:t>
      </w:r>
      <w:r w:rsidR="001F454F" w:rsidRPr="00EB769D">
        <w:rPr>
          <w:rFonts w:ascii="Times New Roman" w:hAnsi="Times New Roman" w:cs="Times New Roman"/>
          <w:sz w:val="24"/>
          <w:szCs w:val="24"/>
        </w:rPr>
        <w:t xml:space="preserve">A full list of </w:t>
      </w:r>
      <w:r w:rsidR="00306AA4" w:rsidRPr="00EB769D">
        <w:rPr>
          <w:rFonts w:ascii="Times New Roman" w:hAnsi="Times New Roman" w:cs="Times New Roman"/>
          <w:sz w:val="24"/>
          <w:szCs w:val="24"/>
        </w:rPr>
        <w:t xml:space="preserve">exclusions </w:t>
      </w:r>
      <w:r w:rsidR="001F454F" w:rsidRPr="00EB769D">
        <w:rPr>
          <w:rFonts w:ascii="Times New Roman" w:hAnsi="Times New Roman" w:cs="Times New Roman"/>
          <w:sz w:val="24"/>
          <w:szCs w:val="24"/>
        </w:rPr>
        <w:t xml:space="preserve">is beyond the scope of this guide, but </w:t>
      </w:r>
      <w:r w:rsidR="00E44A0A" w:rsidRPr="00EB769D">
        <w:rPr>
          <w:rFonts w:ascii="Times New Roman" w:hAnsi="Times New Roman" w:cs="Times New Roman"/>
          <w:sz w:val="24"/>
          <w:szCs w:val="24"/>
        </w:rPr>
        <w:t xml:space="preserve">the </w:t>
      </w:r>
      <w:r w:rsidR="001F454F" w:rsidRPr="00EB769D">
        <w:rPr>
          <w:rFonts w:ascii="Times New Roman" w:hAnsi="Times New Roman" w:cs="Times New Roman"/>
          <w:sz w:val="24"/>
          <w:szCs w:val="24"/>
        </w:rPr>
        <w:t>following</w:t>
      </w:r>
      <w:r w:rsidR="00E44A0A" w:rsidRPr="00EB769D">
        <w:rPr>
          <w:rFonts w:ascii="Times New Roman" w:hAnsi="Times New Roman" w:cs="Times New Roman"/>
          <w:sz w:val="24"/>
          <w:szCs w:val="24"/>
        </w:rPr>
        <w:t xml:space="preserve"> exclusions</w:t>
      </w:r>
      <w:r w:rsidR="001F454F" w:rsidRPr="00EB769D">
        <w:rPr>
          <w:rFonts w:ascii="Times New Roman" w:hAnsi="Times New Roman" w:cs="Times New Roman"/>
          <w:sz w:val="24"/>
          <w:szCs w:val="24"/>
        </w:rPr>
        <w:t xml:space="preserve"> may apply to GIS data:</w:t>
      </w:r>
    </w:p>
    <w:p w:rsidR="001F454F" w:rsidRPr="00EB769D" w:rsidRDefault="001F454F" w:rsidP="00054711">
      <w:pPr>
        <w:pStyle w:val="ListParagraph"/>
        <w:numPr>
          <w:ilvl w:val="0"/>
          <w:numId w:val="2"/>
        </w:numPr>
        <w:spacing w:before="120" w:after="0" w:line="240" w:lineRule="auto"/>
        <w:contextualSpacing w:val="0"/>
        <w:rPr>
          <w:rFonts w:ascii="Times New Roman" w:hAnsi="Times New Roman" w:cs="Times New Roman"/>
          <w:sz w:val="24"/>
          <w:szCs w:val="24"/>
        </w:rPr>
      </w:pPr>
      <w:r w:rsidRPr="00EB769D">
        <w:rPr>
          <w:rFonts w:ascii="Times New Roman" w:hAnsi="Times New Roman" w:cs="Times New Roman"/>
          <w:sz w:val="24"/>
          <w:szCs w:val="24"/>
        </w:rPr>
        <w:t>Records relating to public safety</w:t>
      </w:r>
      <w:r w:rsidR="00E44A0A" w:rsidRPr="00EB769D">
        <w:rPr>
          <w:rFonts w:ascii="Times New Roman" w:hAnsi="Times New Roman" w:cs="Times New Roman"/>
          <w:sz w:val="24"/>
          <w:szCs w:val="24"/>
        </w:rPr>
        <w:t>,</w:t>
      </w:r>
      <w:r w:rsidRPr="00EB769D">
        <w:rPr>
          <w:rFonts w:ascii="Times New Roman" w:hAnsi="Times New Roman" w:cs="Times New Roman"/>
          <w:sz w:val="24"/>
          <w:szCs w:val="24"/>
        </w:rPr>
        <w:t xml:space="preserve"> which includes critical infrastructure</w:t>
      </w:r>
      <w:r w:rsidR="0033001D" w:rsidRPr="00EB769D">
        <w:rPr>
          <w:rFonts w:ascii="Times New Roman" w:hAnsi="Times New Roman" w:cs="Times New Roman"/>
          <w:sz w:val="24"/>
          <w:szCs w:val="24"/>
        </w:rPr>
        <w:t xml:space="preserve"> information, cybersecurity, antiterrorism, and other related records</w:t>
      </w:r>
      <w:r w:rsidRPr="00EB769D">
        <w:rPr>
          <w:rFonts w:ascii="Times New Roman" w:hAnsi="Times New Roman" w:cs="Times New Roman"/>
          <w:sz w:val="24"/>
          <w:szCs w:val="24"/>
        </w:rPr>
        <w:t xml:space="preserve">.  </w:t>
      </w:r>
      <w:r w:rsidR="00C01BD7" w:rsidRPr="00EB769D">
        <w:rPr>
          <w:rFonts w:ascii="Times New Roman" w:hAnsi="Times New Roman" w:cs="Times New Roman"/>
          <w:sz w:val="24"/>
          <w:szCs w:val="24"/>
        </w:rPr>
        <w:t xml:space="preserve">Subdivision </w:t>
      </w:r>
      <w:r w:rsidR="0033001D" w:rsidRPr="00EB769D">
        <w:rPr>
          <w:rFonts w:ascii="Times New Roman" w:hAnsi="Times New Roman" w:cs="Times New Roman"/>
          <w:sz w:val="24"/>
          <w:szCs w:val="24"/>
        </w:rPr>
        <w:t>1</w:t>
      </w:r>
      <w:r w:rsidR="00C01BD7" w:rsidRPr="00EB769D">
        <w:rPr>
          <w:rFonts w:ascii="Times New Roman" w:hAnsi="Times New Roman" w:cs="Times New Roman"/>
          <w:sz w:val="24"/>
          <w:szCs w:val="24"/>
        </w:rPr>
        <w:t xml:space="preserve">4 of </w:t>
      </w:r>
      <w:r w:rsidRPr="00EB769D">
        <w:rPr>
          <w:rFonts w:ascii="Times New Roman" w:hAnsi="Times New Roman" w:cs="Times New Roman"/>
          <w:sz w:val="24"/>
          <w:szCs w:val="24"/>
        </w:rPr>
        <w:t>§</w:t>
      </w:r>
      <w:r w:rsidR="00E44A0A" w:rsidRPr="00EB769D">
        <w:rPr>
          <w:rFonts w:ascii="Times New Roman" w:hAnsi="Times New Roman" w:cs="Times New Roman"/>
          <w:sz w:val="24"/>
          <w:szCs w:val="24"/>
        </w:rPr>
        <w:t xml:space="preserve"> </w:t>
      </w:r>
      <w:r w:rsidRPr="00EB769D">
        <w:rPr>
          <w:rFonts w:ascii="Times New Roman" w:hAnsi="Times New Roman" w:cs="Times New Roman"/>
          <w:sz w:val="24"/>
          <w:szCs w:val="24"/>
        </w:rPr>
        <w:t>2.2-3705.2</w:t>
      </w:r>
      <w:r w:rsidR="00C01BD7" w:rsidRPr="00EB769D">
        <w:rPr>
          <w:rFonts w:ascii="Times New Roman" w:hAnsi="Times New Roman" w:cs="Times New Roman"/>
          <w:sz w:val="24"/>
          <w:szCs w:val="24"/>
        </w:rPr>
        <w:t>.</w:t>
      </w:r>
    </w:p>
    <w:p w:rsidR="001F454F" w:rsidRPr="00EB769D" w:rsidRDefault="001F454F" w:rsidP="00054711">
      <w:pPr>
        <w:pStyle w:val="ListParagraph"/>
        <w:numPr>
          <w:ilvl w:val="0"/>
          <w:numId w:val="2"/>
        </w:numPr>
        <w:spacing w:before="120" w:after="0" w:line="240" w:lineRule="auto"/>
        <w:contextualSpacing w:val="0"/>
        <w:rPr>
          <w:rFonts w:ascii="Times New Roman" w:hAnsi="Times New Roman" w:cs="Times New Roman"/>
          <w:sz w:val="24"/>
          <w:szCs w:val="24"/>
        </w:rPr>
      </w:pPr>
      <w:r w:rsidRPr="00EB769D">
        <w:rPr>
          <w:rFonts w:ascii="Times New Roman" w:hAnsi="Times New Roman" w:cs="Times New Roman"/>
          <w:sz w:val="24"/>
          <w:szCs w:val="24"/>
        </w:rPr>
        <w:t>Subscriber data, which for the purposes of this subdivision means the name, address, telephone number, and any other information identifying a subscriber of a telecommunications carrier</w:t>
      </w:r>
      <w:r w:rsidR="00A25A94" w:rsidRPr="00EB769D">
        <w:rPr>
          <w:rFonts w:ascii="Times New Roman" w:hAnsi="Times New Roman" w:cs="Times New Roman"/>
          <w:sz w:val="24"/>
          <w:szCs w:val="24"/>
        </w:rPr>
        <w:t>, as well as information collected by a local governing body in accordance with the Enhanced Public Safety Telephone Services Act</w:t>
      </w:r>
      <w:r w:rsidR="00C01BD7" w:rsidRPr="00EB769D">
        <w:rPr>
          <w:rFonts w:ascii="Times New Roman" w:hAnsi="Times New Roman" w:cs="Times New Roman"/>
          <w:sz w:val="24"/>
          <w:szCs w:val="24"/>
        </w:rPr>
        <w:t xml:space="preserve">.  Subdivisions </w:t>
      </w:r>
      <w:r w:rsidR="002B2AFF" w:rsidRPr="00EB769D">
        <w:rPr>
          <w:rFonts w:ascii="Times New Roman" w:hAnsi="Times New Roman" w:cs="Times New Roman"/>
          <w:sz w:val="24"/>
          <w:szCs w:val="24"/>
        </w:rPr>
        <w:t>6</w:t>
      </w:r>
      <w:r w:rsidR="00C01BD7" w:rsidRPr="00EB769D">
        <w:rPr>
          <w:rFonts w:ascii="Times New Roman" w:hAnsi="Times New Roman" w:cs="Times New Roman"/>
          <w:sz w:val="24"/>
          <w:szCs w:val="24"/>
        </w:rPr>
        <w:t xml:space="preserve"> and </w:t>
      </w:r>
      <w:r w:rsidR="002B2AFF" w:rsidRPr="00EB769D">
        <w:rPr>
          <w:rFonts w:ascii="Times New Roman" w:hAnsi="Times New Roman" w:cs="Times New Roman"/>
          <w:sz w:val="24"/>
          <w:szCs w:val="24"/>
        </w:rPr>
        <w:t>7</w:t>
      </w:r>
      <w:r w:rsidR="00C01BD7" w:rsidRPr="00EB769D">
        <w:rPr>
          <w:rFonts w:ascii="Times New Roman" w:hAnsi="Times New Roman" w:cs="Times New Roman"/>
          <w:sz w:val="24"/>
          <w:szCs w:val="24"/>
        </w:rPr>
        <w:t xml:space="preserve"> of</w:t>
      </w:r>
      <w:r w:rsidR="00A25A94" w:rsidRPr="00EB769D">
        <w:rPr>
          <w:rFonts w:ascii="Times New Roman" w:hAnsi="Times New Roman" w:cs="Times New Roman"/>
          <w:sz w:val="24"/>
          <w:szCs w:val="24"/>
        </w:rPr>
        <w:t xml:space="preserve"> §</w:t>
      </w:r>
      <w:r w:rsidR="00E44A0A" w:rsidRPr="00EB769D">
        <w:rPr>
          <w:rFonts w:ascii="Times New Roman" w:hAnsi="Times New Roman" w:cs="Times New Roman"/>
          <w:sz w:val="24"/>
          <w:szCs w:val="24"/>
        </w:rPr>
        <w:t xml:space="preserve"> </w:t>
      </w:r>
      <w:r w:rsidR="00A25A94" w:rsidRPr="00EB769D">
        <w:rPr>
          <w:rFonts w:ascii="Times New Roman" w:hAnsi="Times New Roman" w:cs="Times New Roman"/>
          <w:sz w:val="24"/>
          <w:szCs w:val="24"/>
        </w:rPr>
        <w:t>2.2-3705.2</w:t>
      </w:r>
      <w:r w:rsidR="00C01BD7" w:rsidRPr="00EB769D">
        <w:rPr>
          <w:rFonts w:ascii="Times New Roman" w:hAnsi="Times New Roman" w:cs="Times New Roman"/>
          <w:sz w:val="24"/>
          <w:szCs w:val="24"/>
        </w:rPr>
        <w:t>.</w:t>
      </w:r>
    </w:p>
    <w:p w:rsidR="00AB4E03" w:rsidRPr="00EB769D" w:rsidRDefault="00AB4E03" w:rsidP="00054711">
      <w:pPr>
        <w:pStyle w:val="ListParagraph"/>
        <w:numPr>
          <w:ilvl w:val="0"/>
          <w:numId w:val="2"/>
        </w:numPr>
        <w:spacing w:before="120" w:after="0" w:line="240" w:lineRule="auto"/>
        <w:contextualSpacing w:val="0"/>
        <w:rPr>
          <w:rFonts w:ascii="Times New Roman" w:hAnsi="Times New Roman" w:cs="Times New Roman"/>
          <w:sz w:val="24"/>
          <w:szCs w:val="24"/>
        </w:rPr>
      </w:pPr>
      <w:r w:rsidRPr="00EB769D">
        <w:rPr>
          <w:rFonts w:ascii="Times New Roman" w:hAnsi="Times New Roman" w:cs="Times New Roman"/>
          <w:sz w:val="24"/>
          <w:szCs w:val="24"/>
        </w:rPr>
        <w:t>Criminal investigative files</w:t>
      </w:r>
      <w:r w:rsidR="00A41297" w:rsidRPr="00EB769D">
        <w:rPr>
          <w:rFonts w:ascii="Times New Roman" w:hAnsi="Times New Roman" w:cs="Times New Roman"/>
          <w:sz w:val="24"/>
          <w:szCs w:val="24"/>
        </w:rPr>
        <w:t xml:space="preserve"> </w:t>
      </w:r>
      <w:r w:rsidR="00C01BD7" w:rsidRPr="00EB769D">
        <w:rPr>
          <w:rFonts w:ascii="Times New Roman" w:hAnsi="Times New Roman" w:cs="Times New Roman"/>
          <w:sz w:val="24"/>
          <w:szCs w:val="24"/>
        </w:rPr>
        <w:t>relating to a criminal investigation or prosecution</w:t>
      </w:r>
      <w:r w:rsidR="009E6FE5" w:rsidRPr="00EB769D">
        <w:rPr>
          <w:rFonts w:ascii="Times New Roman" w:hAnsi="Times New Roman" w:cs="Times New Roman"/>
          <w:sz w:val="24"/>
          <w:szCs w:val="24"/>
        </w:rPr>
        <w:t xml:space="preserve"> </w:t>
      </w:r>
      <w:r w:rsidR="00C01BD7" w:rsidRPr="00EB769D">
        <w:rPr>
          <w:rFonts w:ascii="Times New Roman" w:hAnsi="Times New Roman" w:cs="Times New Roman"/>
          <w:sz w:val="24"/>
          <w:szCs w:val="24"/>
        </w:rPr>
        <w:t xml:space="preserve">and </w:t>
      </w:r>
      <w:r w:rsidR="009E6FE5" w:rsidRPr="00EB769D">
        <w:rPr>
          <w:rFonts w:ascii="Times New Roman" w:hAnsi="Times New Roman" w:cs="Times New Roman"/>
          <w:sz w:val="24"/>
          <w:szCs w:val="24"/>
        </w:rPr>
        <w:t>the identity of any victim, witness, undercover officer, or informant</w:t>
      </w:r>
      <w:r w:rsidRPr="00EB769D">
        <w:rPr>
          <w:rFonts w:ascii="Times New Roman" w:hAnsi="Times New Roman" w:cs="Times New Roman"/>
          <w:sz w:val="24"/>
          <w:szCs w:val="24"/>
        </w:rPr>
        <w:t xml:space="preserve">. </w:t>
      </w:r>
      <w:r w:rsidR="00C01BD7" w:rsidRPr="00EB769D">
        <w:rPr>
          <w:rFonts w:ascii="Times New Roman" w:hAnsi="Times New Roman" w:cs="Times New Roman"/>
          <w:sz w:val="24"/>
          <w:szCs w:val="24"/>
        </w:rPr>
        <w:t xml:space="preserve"> Subdivisions A 2 a, A 2 j, and A 3 of</w:t>
      </w:r>
      <w:r w:rsidR="00E44A0A" w:rsidRPr="00EB769D">
        <w:rPr>
          <w:rFonts w:ascii="Times New Roman" w:hAnsi="Times New Roman" w:cs="Times New Roman"/>
          <w:sz w:val="24"/>
          <w:szCs w:val="24"/>
        </w:rPr>
        <w:t xml:space="preserve"> </w:t>
      </w:r>
      <w:r w:rsidRPr="00EB769D">
        <w:rPr>
          <w:rFonts w:ascii="Times New Roman" w:hAnsi="Times New Roman" w:cs="Times New Roman"/>
          <w:sz w:val="24"/>
          <w:szCs w:val="24"/>
        </w:rPr>
        <w:t>§</w:t>
      </w:r>
      <w:r w:rsidR="00E44A0A" w:rsidRPr="00EB769D">
        <w:rPr>
          <w:rFonts w:ascii="Times New Roman" w:hAnsi="Times New Roman" w:cs="Times New Roman"/>
          <w:sz w:val="24"/>
          <w:szCs w:val="24"/>
        </w:rPr>
        <w:t xml:space="preserve"> </w:t>
      </w:r>
      <w:r w:rsidRPr="00EB769D">
        <w:rPr>
          <w:rFonts w:ascii="Times New Roman" w:hAnsi="Times New Roman" w:cs="Times New Roman"/>
          <w:sz w:val="24"/>
          <w:szCs w:val="24"/>
        </w:rPr>
        <w:t>2.2-3706</w:t>
      </w:r>
      <w:r w:rsidR="00C01BD7" w:rsidRPr="00EB769D">
        <w:rPr>
          <w:rFonts w:ascii="Times New Roman" w:hAnsi="Times New Roman" w:cs="Times New Roman"/>
          <w:sz w:val="24"/>
          <w:szCs w:val="24"/>
        </w:rPr>
        <w:t>.</w:t>
      </w:r>
    </w:p>
    <w:p w:rsidR="00B82C19" w:rsidRPr="00EB769D" w:rsidRDefault="001F454F" w:rsidP="00054711">
      <w:pPr>
        <w:pStyle w:val="ListParagraph"/>
        <w:numPr>
          <w:ilvl w:val="0"/>
          <w:numId w:val="2"/>
        </w:numPr>
        <w:spacing w:before="120" w:after="0" w:line="240" w:lineRule="auto"/>
        <w:contextualSpacing w:val="0"/>
        <w:rPr>
          <w:rFonts w:ascii="Times New Roman" w:hAnsi="Times New Roman" w:cs="Times New Roman"/>
          <w:sz w:val="24"/>
          <w:szCs w:val="24"/>
        </w:rPr>
      </w:pPr>
      <w:r w:rsidRPr="00EB769D">
        <w:rPr>
          <w:rFonts w:ascii="Times New Roman" w:hAnsi="Times New Roman" w:cs="Times New Roman"/>
          <w:sz w:val="24"/>
          <w:szCs w:val="24"/>
        </w:rPr>
        <w:t>Records containing information on the site</w:t>
      </w:r>
      <w:r w:rsidR="00EB2560" w:rsidRPr="00EB769D">
        <w:rPr>
          <w:rFonts w:ascii="Times New Roman" w:hAnsi="Times New Roman" w:cs="Times New Roman"/>
          <w:sz w:val="24"/>
          <w:szCs w:val="24"/>
        </w:rPr>
        <w:t xml:space="preserve"> </w:t>
      </w:r>
      <w:r w:rsidRPr="00EB769D">
        <w:rPr>
          <w:rFonts w:ascii="Times New Roman" w:hAnsi="Times New Roman" w:cs="Times New Roman"/>
          <w:sz w:val="24"/>
          <w:szCs w:val="24"/>
        </w:rPr>
        <w:t>specific location of rare, threatened, endangered or otherwise imperiled plant and animal species</w:t>
      </w:r>
      <w:r w:rsidR="00C01BD7" w:rsidRPr="00EB769D">
        <w:rPr>
          <w:rFonts w:ascii="Times New Roman" w:hAnsi="Times New Roman" w:cs="Times New Roman"/>
          <w:sz w:val="24"/>
          <w:szCs w:val="24"/>
        </w:rPr>
        <w:t xml:space="preserve">, natural communities, caves, and significant </w:t>
      </w:r>
      <w:r w:rsidR="00AB4E03" w:rsidRPr="00EB769D">
        <w:rPr>
          <w:rFonts w:ascii="Times New Roman" w:hAnsi="Times New Roman" w:cs="Times New Roman"/>
          <w:sz w:val="24"/>
          <w:szCs w:val="24"/>
        </w:rPr>
        <w:t>historical and archaeological sites</w:t>
      </w:r>
      <w:r w:rsidR="00C01BD7" w:rsidRPr="00EB769D">
        <w:rPr>
          <w:rFonts w:ascii="Times New Roman" w:hAnsi="Times New Roman" w:cs="Times New Roman"/>
          <w:sz w:val="24"/>
          <w:szCs w:val="24"/>
        </w:rPr>
        <w:t>.  Subdivision 10 of</w:t>
      </w:r>
      <w:r w:rsidR="00E44A0A" w:rsidRPr="00EB769D">
        <w:rPr>
          <w:rFonts w:ascii="Times New Roman" w:hAnsi="Times New Roman" w:cs="Times New Roman"/>
          <w:sz w:val="24"/>
          <w:szCs w:val="24"/>
        </w:rPr>
        <w:t xml:space="preserve"> </w:t>
      </w:r>
      <w:r w:rsidRPr="00EB769D">
        <w:rPr>
          <w:rFonts w:ascii="Times New Roman" w:hAnsi="Times New Roman" w:cs="Times New Roman"/>
          <w:sz w:val="24"/>
          <w:szCs w:val="24"/>
        </w:rPr>
        <w:t>§</w:t>
      </w:r>
      <w:r w:rsidR="00E44A0A" w:rsidRPr="00EB769D">
        <w:rPr>
          <w:rFonts w:ascii="Times New Roman" w:hAnsi="Times New Roman" w:cs="Times New Roman"/>
          <w:sz w:val="24"/>
          <w:szCs w:val="24"/>
        </w:rPr>
        <w:t xml:space="preserve"> </w:t>
      </w:r>
      <w:r w:rsidRPr="00EB769D">
        <w:rPr>
          <w:rFonts w:ascii="Times New Roman" w:hAnsi="Times New Roman" w:cs="Times New Roman"/>
          <w:sz w:val="24"/>
          <w:szCs w:val="24"/>
        </w:rPr>
        <w:t>2.2-3705.7</w:t>
      </w:r>
      <w:r w:rsidR="00C01BD7" w:rsidRPr="00EB769D">
        <w:rPr>
          <w:rFonts w:ascii="Times New Roman" w:hAnsi="Times New Roman" w:cs="Times New Roman"/>
          <w:sz w:val="24"/>
          <w:szCs w:val="24"/>
        </w:rPr>
        <w:t>.</w:t>
      </w:r>
    </w:p>
    <w:p w:rsidR="00BC318A" w:rsidRPr="00EB769D" w:rsidRDefault="00BC318A" w:rsidP="00054711">
      <w:pPr>
        <w:pStyle w:val="ListParagraph"/>
        <w:numPr>
          <w:ilvl w:val="0"/>
          <w:numId w:val="2"/>
        </w:numPr>
        <w:spacing w:before="120" w:after="0" w:line="240" w:lineRule="auto"/>
        <w:contextualSpacing w:val="0"/>
        <w:rPr>
          <w:rFonts w:ascii="Times New Roman" w:hAnsi="Times New Roman" w:cs="Times New Roman"/>
          <w:sz w:val="24"/>
          <w:szCs w:val="24"/>
        </w:rPr>
      </w:pPr>
      <w:r w:rsidRPr="00EB769D">
        <w:rPr>
          <w:rFonts w:ascii="Times New Roman" w:hAnsi="Times New Roman" w:cs="Times New Roman"/>
          <w:sz w:val="24"/>
          <w:szCs w:val="24"/>
        </w:rPr>
        <w:t>The Virginia Base Mapping Program’s Orthoimagery product</w:t>
      </w:r>
      <w:r w:rsidR="00E44A0A" w:rsidRPr="00EB769D">
        <w:rPr>
          <w:rFonts w:ascii="Times New Roman" w:hAnsi="Times New Roman" w:cs="Times New Roman"/>
          <w:sz w:val="24"/>
          <w:szCs w:val="24"/>
        </w:rPr>
        <w:t>, which</w:t>
      </w:r>
      <w:r w:rsidRPr="00EB769D">
        <w:rPr>
          <w:rFonts w:ascii="Times New Roman" w:hAnsi="Times New Roman" w:cs="Times New Roman"/>
          <w:sz w:val="24"/>
          <w:szCs w:val="24"/>
        </w:rPr>
        <w:t xml:space="preserve"> has an</w:t>
      </w:r>
      <w:r w:rsidR="00C535DF" w:rsidRPr="00EB769D">
        <w:rPr>
          <w:rFonts w:ascii="Times New Roman" w:hAnsi="Times New Roman" w:cs="Times New Roman"/>
          <w:sz w:val="24"/>
          <w:szCs w:val="24"/>
        </w:rPr>
        <w:t xml:space="preserve"> exemption from FOIA in</w:t>
      </w:r>
      <w:r w:rsidR="00E44A0A" w:rsidRPr="00EB769D">
        <w:rPr>
          <w:rFonts w:ascii="Times New Roman" w:hAnsi="Times New Roman" w:cs="Times New Roman"/>
          <w:sz w:val="24"/>
          <w:szCs w:val="24"/>
        </w:rPr>
        <w:t xml:space="preserve"> Item</w:t>
      </w:r>
      <w:r w:rsidR="002B2AFF" w:rsidRPr="00EB769D">
        <w:rPr>
          <w:rFonts w:ascii="Times New Roman" w:hAnsi="Times New Roman" w:cs="Times New Roman"/>
          <w:sz w:val="24"/>
          <w:szCs w:val="24"/>
        </w:rPr>
        <w:t xml:space="preserve"> </w:t>
      </w:r>
      <w:r w:rsidR="00553FFC" w:rsidRPr="00EB769D">
        <w:rPr>
          <w:rFonts w:ascii="Times New Roman" w:hAnsi="Times New Roman" w:cs="Times New Roman"/>
          <w:sz w:val="24"/>
          <w:szCs w:val="24"/>
        </w:rPr>
        <w:t>84.10</w:t>
      </w:r>
      <w:r w:rsidRPr="00EB769D">
        <w:rPr>
          <w:rFonts w:ascii="Times New Roman" w:hAnsi="Times New Roman" w:cs="Times New Roman"/>
          <w:sz w:val="24"/>
          <w:szCs w:val="24"/>
        </w:rPr>
        <w:t>B of t</w:t>
      </w:r>
      <w:r w:rsidR="00C535DF" w:rsidRPr="00EB769D">
        <w:rPr>
          <w:rFonts w:ascii="Times New Roman" w:hAnsi="Times New Roman" w:cs="Times New Roman"/>
          <w:sz w:val="24"/>
          <w:szCs w:val="24"/>
        </w:rPr>
        <w:t>he Commonwealth’s Appropriation</w:t>
      </w:r>
      <w:r w:rsidRPr="00EB769D">
        <w:rPr>
          <w:rFonts w:ascii="Times New Roman" w:hAnsi="Times New Roman" w:cs="Times New Roman"/>
          <w:sz w:val="24"/>
          <w:szCs w:val="24"/>
        </w:rPr>
        <w:t xml:space="preserve"> Act</w:t>
      </w:r>
      <w:r w:rsidR="002D1949" w:rsidRPr="00EB769D">
        <w:rPr>
          <w:rFonts w:ascii="Times New Roman" w:hAnsi="Times New Roman" w:cs="Times New Roman"/>
          <w:sz w:val="24"/>
          <w:szCs w:val="24"/>
        </w:rPr>
        <w:t xml:space="preserve"> (</w:t>
      </w:r>
      <w:r w:rsidR="00E44A0A" w:rsidRPr="00EB769D">
        <w:rPr>
          <w:rFonts w:ascii="Times New Roman" w:hAnsi="Times New Roman" w:cs="Times New Roman"/>
          <w:sz w:val="24"/>
          <w:szCs w:val="24"/>
        </w:rPr>
        <w:t xml:space="preserve">Acts of Assembly of </w:t>
      </w:r>
      <w:r w:rsidR="002D1949" w:rsidRPr="00EB769D">
        <w:rPr>
          <w:rFonts w:ascii="Times New Roman" w:hAnsi="Times New Roman" w:cs="Times New Roman"/>
          <w:sz w:val="24"/>
          <w:szCs w:val="24"/>
        </w:rPr>
        <w:t>201</w:t>
      </w:r>
      <w:r w:rsidR="00553FFC" w:rsidRPr="00EB769D">
        <w:rPr>
          <w:rFonts w:ascii="Times New Roman" w:hAnsi="Times New Roman" w:cs="Times New Roman"/>
          <w:sz w:val="24"/>
          <w:szCs w:val="24"/>
        </w:rPr>
        <w:t>9</w:t>
      </w:r>
      <w:r w:rsidR="00C535DF" w:rsidRPr="00EB769D">
        <w:rPr>
          <w:rFonts w:ascii="Times New Roman" w:hAnsi="Times New Roman" w:cs="Times New Roman"/>
          <w:sz w:val="24"/>
          <w:szCs w:val="24"/>
        </w:rPr>
        <w:t xml:space="preserve">, c. </w:t>
      </w:r>
      <w:r w:rsidR="00553FFC" w:rsidRPr="00EB769D">
        <w:rPr>
          <w:rFonts w:ascii="Times New Roman" w:hAnsi="Times New Roman" w:cs="Times New Roman"/>
          <w:sz w:val="24"/>
          <w:szCs w:val="24"/>
        </w:rPr>
        <w:t>854</w:t>
      </w:r>
      <w:r w:rsidR="002D1949" w:rsidRPr="00EB769D">
        <w:rPr>
          <w:rFonts w:ascii="Times New Roman" w:hAnsi="Times New Roman" w:cs="Times New Roman"/>
          <w:sz w:val="24"/>
          <w:szCs w:val="24"/>
        </w:rPr>
        <w:t>)</w:t>
      </w:r>
      <w:r w:rsidR="00C01BD7" w:rsidRPr="00EB769D">
        <w:rPr>
          <w:rFonts w:ascii="Times New Roman" w:hAnsi="Times New Roman" w:cs="Times New Roman"/>
          <w:sz w:val="24"/>
          <w:szCs w:val="24"/>
        </w:rPr>
        <w:t>.</w:t>
      </w:r>
    </w:p>
    <w:p w:rsidR="00A25A94" w:rsidRPr="00EB769D" w:rsidRDefault="00E44A0A" w:rsidP="00054711">
      <w:pPr>
        <w:pStyle w:val="ListParagraph"/>
        <w:numPr>
          <w:ilvl w:val="0"/>
          <w:numId w:val="2"/>
        </w:numPr>
        <w:spacing w:before="120" w:after="0" w:line="240" w:lineRule="auto"/>
        <w:contextualSpacing w:val="0"/>
        <w:rPr>
          <w:rFonts w:ascii="Times New Roman" w:hAnsi="Times New Roman" w:cs="Times New Roman"/>
          <w:sz w:val="24"/>
          <w:szCs w:val="24"/>
        </w:rPr>
      </w:pPr>
      <w:r w:rsidRPr="00EB769D">
        <w:rPr>
          <w:rFonts w:ascii="Times New Roman" w:hAnsi="Times New Roman" w:cs="Times New Roman"/>
          <w:sz w:val="24"/>
          <w:szCs w:val="24"/>
        </w:rPr>
        <w:t xml:space="preserve">Personally </w:t>
      </w:r>
      <w:r w:rsidR="00A25A94" w:rsidRPr="00EB769D">
        <w:rPr>
          <w:rFonts w:ascii="Times New Roman" w:hAnsi="Times New Roman" w:cs="Times New Roman"/>
          <w:sz w:val="24"/>
          <w:szCs w:val="24"/>
        </w:rPr>
        <w:t>identifiable information</w:t>
      </w:r>
      <w:r w:rsidR="007A2214" w:rsidRPr="00EB769D">
        <w:rPr>
          <w:rFonts w:ascii="Times New Roman" w:hAnsi="Times New Roman" w:cs="Times New Roman"/>
          <w:sz w:val="24"/>
          <w:szCs w:val="24"/>
        </w:rPr>
        <w:t xml:space="preserve"> and medical information</w:t>
      </w:r>
      <w:r w:rsidRPr="00EB769D">
        <w:rPr>
          <w:rFonts w:ascii="Times New Roman" w:hAnsi="Times New Roman" w:cs="Times New Roman"/>
          <w:sz w:val="24"/>
          <w:szCs w:val="24"/>
        </w:rPr>
        <w:t>, which are excluded in several instances</w:t>
      </w:r>
      <w:r w:rsidR="00A25A94" w:rsidRPr="00EB769D">
        <w:rPr>
          <w:rFonts w:ascii="Times New Roman" w:hAnsi="Times New Roman" w:cs="Times New Roman"/>
          <w:sz w:val="24"/>
          <w:szCs w:val="24"/>
        </w:rPr>
        <w:t>.</w:t>
      </w:r>
      <w:r w:rsidR="00C01BD7" w:rsidRPr="00EB769D">
        <w:rPr>
          <w:rFonts w:ascii="Times New Roman" w:hAnsi="Times New Roman" w:cs="Times New Roman"/>
          <w:sz w:val="24"/>
          <w:szCs w:val="24"/>
        </w:rPr>
        <w:t xml:space="preserve">  </w:t>
      </w:r>
      <w:r w:rsidR="00C01BD7" w:rsidRPr="00EB769D">
        <w:rPr>
          <w:rFonts w:ascii="Times New Roman" w:hAnsi="Times New Roman" w:cs="Times New Roman"/>
          <w:i/>
          <w:sz w:val="24"/>
          <w:szCs w:val="24"/>
        </w:rPr>
        <w:t>See, e.g.</w:t>
      </w:r>
      <w:r w:rsidR="00C535DF" w:rsidRPr="00EB769D">
        <w:rPr>
          <w:rFonts w:ascii="Times New Roman" w:hAnsi="Times New Roman" w:cs="Times New Roman"/>
          <w:i/>
          <w:sz w:val="24"/>
          <w:szCs w:val="24"/>
        </w:rPr>
        <w:t>,</w:t>
      </w:r>
      <w:r w:rsidR="00C01BD7" w:rsidRPr="00EB769D">
        <w:rPr>
          <w:rFonts w:ascii="Times New Roman" w:hAnsi="Times New Roman" w:cs="Times New Roman"/>
          <w:sz w:val="24"/>
          <w:szCs w:val="24"/>
        </w:rPr>
        <w:t xml:space="preserve"> the various exemptions for health and social services records in § 2.2-3705.5.</w:t>
      </w:r>
    </w:p>
    <w:p w:rsidR="00EB2D15" w:rsidRPr="00EB769D" w:rsidRDefault="00EB2D15"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b/>
          <w:sz w:val="24"/>
          <w:szCs w:val="24"/>
        </w:rPr>
        <w:lastRenderedPageBreak/>
        <w:t>Might some GIS data be prohibited from release?</w:t>
      </w:r>
    </w:p>
    <w:p w:rsidR="00EB2D15" w:rsidRPr="00EB769D" w:rsidRDefault="00EB2D15"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While FOIA exemptions permit custodians to withhold OR release records at their discreti</w:t>
      </w:r>
      <w:r w:rsidR="00232B96" w:rsidRPr="00EB769D">
        <w:rPr>
          <w:rFonts w:ascii="Times New Roman" w:hAnsi="Times New Roman" w:cs="Times New Roman"/>
          <w:sz w:val="24"/>
          <w:szCs w:val="24"/>
        </w:rPr>
        <w:t>on, other sections of the Code</w:t>
      </w:r>
      <w:r w:rsidR="00E44A0A" w:rsidRPr="00EB769D">
        <w:rPr>
          <w:rFonts w:ascii="Times New Roman" w:hAnsi="Times New Roman" w:cs="Times New Roman"/>
          <w:sz w:val="24"/>
          <w:szCs w:val="24"/>
        </w:rPr>
        <w:t xml:space="preserve"> and</w:t>
      </w:r>
      <w:r w:rsidRPr="00EB769D">
        <w:rPr>
          <w:rFonts w:ascii="Times New Roman" w:hAnsi="Times New Roman" w:cs="Times New Roman"/>
          <w:sz w:val="24"/>
          <w:szCs w:val="24"/>
        </w:rPr>
        <w:t xml:space="preserve"> </w:t>
      </w:r>
      <w:r w:rsidR="00232B96" w:rsidRPr="00EB769D">
        <w:rPr>
          <w:rFonts w:ascii="Times New Roman" w:hAnsi="Times New Roman" w:cs="Times New Roman"/>
          <w:sz w:val="24"/>
          <w:szCs w:val="24"/>
        </w:rPr>
        <w:t xml:space="preserve">the </w:t>
      </w:r>
      <w:r w:rsidR="00E44A0A" w:rsidRPr="00EB769D">
        <w:rPr>
          <w:rFonts w:ascii="Times New Roman" w:hAnsi="Times New Roman" w:cs="Times New Roman"/>
          <w:sz w:val="24"/>
          <w:szCs w:val="24"/>
        </w:rPr>
        <w:t xml:space="preserve">Appropriation </w:t>
      </w:r>
      <w:r w:rsidRPr="00EB769D">
        <w:rPr>
          <w:rFonts w:ascii="Times New Roman" w:hAnsi="Times New Roman" w:cs="Times New Roman"/>
          <w:sz w:val="24"/>
          <w:szCs w:val="24"/>
        </w:rPr>
        <w:t xml:space="preserve">Act can prohibit the release of certain data.  </w:t>
      </w:r>
      <w:r w:rsidR="00374BA0" w:rsidRPr="00EB769D">
        <w:rPr>
          <w:rFonts w:ascii="Times New Roman" w:hAnsi="Times New Roman" w:cs="Times New Roman"/>
          <w:sz w:val="24"/>
          <w:szCs w:val="24"/>
        </w:rPr>
        <w:t>While a comprehensive list of prohibitions is beyond the scope of this guide, as</w:t>
      </w:r>
      <w:r w:rsidRPr="00EB769D">
        <w:rPr>
          <w:rFonts w:ascii="Times New Roman" w:hAnsi="Times New Roman" w:cs="Times New Roman"/>
          <w:sz w:val="24"/>
          <w:szCs w:val="24"/>
        </w:rPr>
        <w:t xml:space="preserve"> one example, </w:t>
      </w:r>
      <w:r w:rsidR="00E80D1D" w:rsidRPr="00EB769D">
        <w:rPr>
          <w:rFonts w:ascii="Times New Roman" w:hAnsi="Times New Roman" w:cs="Times New Roman"/>
          <w:sz w:val="24"/>
          <w:szCs w:val="24"/>
        </w:rPr>
        <w:t xml:space="preserve">certain tax information is </w:t>
      </w:r>
      <w:r w:rsidRPr="00EB769D">
        <w:rPr>
          <w:rFonts w:ascii="Times New Roman" w:hAnsi="Times New Roman" w:cs="Times New Roman"/>
          <w:sz w:val="24"/>
          <w:szCs w:val="24"/>
        </w:rPr>
        <w:t>prohibited from release under Code § 58.1-3</w:t>
      </w:r>
      <w:r w:rsidR="004A1ADF" w:rsidRPr="00EB769D">
        <w:rPr>
          <w:rFonts w:ascii="Times New Roman" w:hAnsi="Times New Roman" w:cs="Times New Roman"/>
          <w:sz w:val="24"/>
          <w:szCs w:val="24"/>
        </w:rPr>
        <w:t xml:space="preserve"> (but n</w:t>
      </w:r>
      <w:r w:rsidR="007F6D71" w:rsidRPr="00EB769D">
        <w:rPr>
          <w:rFonts w:ascii="Times New Roman" w:hAnsi="Times New Roman" w:cs="Times New Roman"/>
          <w:sz w:val="24"/>
          <w:szCs w:val="24"/>
        </w:rPr>
        <w:t>ote that matters on public roll books, such as real estate assessments, are still public</w:t>
      </w:r>
      <w:r w:rsidR="004A1ADF" w:rsidRPr="00EB769D">
        <w:rPr>
          <w:rFonts w:ascii="Times New Roman" w:hAnsi="Times New Roman" w:cs="Times New Roman"/>
          <w:sz w:val="24"/>
          <w:szCs w:val="24"/>
        </w:rPr>
        <w:t>)</w:t>
      </w:r>
      <w:r w:rsidR="007F6D71" w:rsidRPr="00EB769D">
        <w:rPr>
          <w:rFonts w:ascii="Times New Roman" w:hAnsi="Times New Roman" w:cs="Times New Roman"/>
          <w:sz w:val="24"/>
          <w:szCs w:val="24"/>
        </w:rPr>
        <w:t xml:space="preserve">. </w:t>
      </w:r>
      <w:r w:rsidR="003C4623" w:rsidRPr="00EB769D">
        <w:rPr>
          <w:rFonts w:ascii="Times New Roman" w:hAnsi="Times New Roman" w:cs="Times New Roman"/>
          <w:sz w:val="24"/>
          <w:szCs w:val="24"/>
        </w:rPr>
        <w:t xml:space="preserve"> If you are unsure whether a particular record is prohibited from release, consult your attorney.</w:t>
      </w:r>
    </w:p>
    <w:p w:rsidR="003B4EC8" w:rsidRPr="00EB769D" w:rsidRDefault="003B4EC8" w:rsidP="00054711">
      <w:pPr>
        <w:spacing w:before="240" w:after="0" w:line="240" w:lineRule="auto"/>
        <w:rPr>
          <w:rFonts w:ascii="Times New Roman" w:hAnsi="Times New Roman" w:cs="Times New Roman"/>
          <w:b/>
          <w:sz w:val="28"/>
          <w:szCs w:val="28"/>
          <w:u w:val="single"/>
        </w:rPr>
      </w:pPr>
      <w:r w:rsidRPr="00EB769D">
        <w:rPr>
          <w:rFonts w:ascii="Times New Roman" w:hAnsi="Times New Roman" w:cs="Times New Roman"/>
          <w:b/>
          <w:sz w:val="28"/>
          <w:szCs w:val="28"/>
          <w:u w:val="single"/>
        </w:rPr>
        <w:t>What is the</w:t>
      </w:r>
      <w:r w:rsidR="00E44A0A" w:rsidRPr="00EB769D">
        <w:rPr>
          <w:rFonts w:ascii="Times New Roman" w:hAnsi="Times New Roman" w:cs="Times New Roman"/>
          <w:b/>
          <w:sz w:val="28"/>
          <w:szCs w:val="28"/>
          <w:u w:val="single"/>
        </w:rPr>
        <w:t xml:space="preserve"> nature</w:t>
      </w:r>
      <w:r w:rsidRPr="00EB769D">
        <w:rPr>
          <w:rFonts w:ascii="Times New Roman" w:hAnsi="Times New Roman" w:cs="Times New Roman"/>
          <w:b/>
          <w:sz w:val="28"/>
          <w:szCs w:val="28"/>
          <w:u w:val="single"/>
        </w:rPr>
        <w:t xml:space="preserve"> of the GIS</w:t>
      </w:r>
      <w:r w:rsidR="00E44A0A" w:rsidRPr="00EB769D">
        <w:rPr>
          <w:rFonts w:ascii="Times New Roman" w:hAnsi="Times New Roman" w:cs="Times New Roman"/>
          <w:b/>
          <w:sz w:val="28"/>
          <w:szCs w:val="28"/>
          <w:u w:val="single"/>
        </w:rPr>
        <w:t xml:space="preserve"> records request</w:t>
      </w:r>
      <w:r w:rsidRPr="00EB769D">
        <w:rPr>
          <w:rFonts w:ascii="Times New Roman" w:hAnsi="Times New Roman" w:cs="Times New Roman"/>
          <w:b/>
          <w:sz w:val="28"/>
          <w:szCs w:val="28"/>
          <w:u w:val="single"/>
        </w:rPr>
        <w:t>?</w:t>
      </w:r>
    </w:p>
    <w:p w:rsidR="003B4EC8" w:rsidRPr="00EB769D" w:rsidRDefault="003B4EC8"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b/>
          <w:sz w:val="24"/>
          <w:szCs w:val="24"/>
        </w:rPr>
        <w:t xml:space="preserve">Does the requested </w:t>
      </w:r>
      <w:r w:rsidR="00276AE8" w:rsidRPr="00EB769D">
        <w:rPr>
          <w:rFonts w:ascii="Times New Roman" w:hAnsi="Times New Roman" w:cs="Times New Roman"/>
          <w:b/>
          <w:sz w:val="24"/>
          <w:szCs w:val="24"/>
        </w:rPr>
        <w:t>record</w:t>
      </w:r>
      <w:r w:rsidRPr="00EB769D">
        <w:rPr>
          <w:rFonts w:ascii="Times New Roman" w:hAnsi="Times New Roman" w:cs="Times New Roman"/>
          <w:b/>
          <w:sz w:val="24"/>
          <w:szCs w:val="24"/>
        </w:rPr>
        <w:t xml:space="preserve"> already exist?</w:t>
      </w:r>
    </w:p>
    <w:p w:rsidR="00F03803" w:rsidRPr="00EB769D" w:rsidRDefault="00DC012F"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 xml:space="preserve">If the requested </w:t>
      </w:r>
      <w:r w:rsidR="00276AE8" w:rsidRPr="00EB769D">
        <w:rPr>
          <w:rFonts w:ascii="Times New Roman" w:hAnsi="Times New Roman" w:cs="Times New Roman"/>
          <w:sz w:val="24"/>
          <w:szCs w:val="24"/>
        </w:rPr>
        <w:t>record</w:t>
      </w:r>
      <w:r w:rsidRPr="00EB769D">
        <w:rPr>
          <w:rFonts w:ascii="Times New Roman" w:hAnsi="Times New Roman" w:cs="Times New Roman"/>
          <w:sz w:val="24"/>
          <w:szCs w:val="24"/>
        </w:rPr>
        <w:t xml:space="preserve"> already exists</w:t>
      </w:r>
      <w:r w:rsidR="00FB62D8" w:rsidRPr="00EB769D">
        <w:rPr>
          <w:rFonts w:ascii="Times New Roman" w:hAnsi="Times New Roman" w:cs="Times New Roman"/>
          <w:sz w:val="24"/>
          <w:szCs w:val="24"/>
        </w:rPr>
        <w:t>,</w:t>
      </w:r>
      <w:r w:rsidRPr="00EB769D">
        <w:rPr>
          <w:rFonts w:ascii="Times New Roman" w:hAnsi="Times New Roman" w:cs="Times New Roman"/>
          <w:sz w:val="24"/>
          <w:szCs w:val="24"/>
        </w:rPr>
        <w:t xml:space="preserve"> then release it as required.  If the </w:t>
      </w:r>
      <w:r w:rsidR="00276AE8" w:rsidRPr="00EB769D">
        <w:rPr>
          <w:rFonts w:ascii="Times New Roman" w:hAnsi="Times New Roman" w:cs="Times New Roman"/>
          <w:sz w:val="24"/>
          <w:szCs w:val="24"/>
        </w:rPr>
        <w:t>record</w:t>
      </w:r>
      <w:r w:rsidRPr="00EB769D">
        <w:rPr>
          <w:rFonts w:ascii="Times New Roman" w:hAnsi="Times New Roman" w:cs="Times New Roman"/>
          <w:sz w:val="24"/>
          <w:szCs w:val="24"/>
        </w:rPr>
        <w:t xml:space="preserve"> does not exist</w:t>
      </w:r>
      <w:r w:rsidR="00FB62D8" w:rsidRPr="00EB769D">
        <w:rPr>
          <w:rFonts w:ascii="Times New Roman" w:hAnsi="Times New Roman" w:cs="Times New Roman"/>
          <w:sz w:val="24"/>
          <w:szCs w:val="24"/>
        </w:rPr>
        <w:t>, then there is nothing to release</w:t>
      </w:r>
      <w:r w:rsidR="00C33EED" w:rsidRPr="00EB769D">
        <w:rPr>
          <w:rFonts w:ascii="Times New Roman" w:hAnsi="Times New Roman" w:cs="Times New Roman"/>
          <w:sz w:val="24"/>
          <w:szCs w:val="24"/>
        </w:rPr>
        <w:t xml:space="preserve"> and no requirement to create a new record</w:t>
      </w:r>
      <w:r w:rsidR="00E44A0A" w:rsidRPr="00EB769D">
        <w:rPr>
          <w:rFonts w:ascii="Times New Roman" w:hAnsi="Times New Roman" w:cs="Times New Roman"/>
          <w:sz w:val="24"/>
          <w:szCs w:val="24"/>
        </w:rPr>
        <w:t xml:space="preserve"> in response</w:t>
      </w:r>
      <w:r w:rsidR="00C33EED" w:rsidRPr="00EB769D">
        <w:rPr>
          <w:rFonts w:ascii="Times New Roman" w:hAnsi="Times New Roman" w:cs="Times New Roman"/>
          <w:sz w:val="24"/>
          <w:szCs w:val="24"/>
        </w:rPr>
        <w:t xml:space="preserve"> to a FOIA request</w:t>
      </w:r>
      <w:r w:rsidR="00FB62D8" w:rsidRPr="00EB769D">
        <w:rPr>
          <w:rFonts w:ascii="Times New Roman" w:hAnsi="Times New Roman" w:cs="Times New Roman"/>
          <w:sz w:val="24"/>
          <w:szCs w:val="24"/>
        </w:rPr>
        <w:t xml:space="preserve">.  Specifically, </w:t>
      </w:r>
      <w:r w:rsidR="00342E50" w:rsidRPr="00EB769D">
        <w:rPr>
          <w:rFonts w:ascii="Times New Roman" w:hAnsi="Times New Roman" w:cs="Times New Roman"/>
          <w:sz w:val="24"/>
          <w:szCs w:val="24"/>
        </w:rPr>
        <w:t>subsection</w:t>
      </w:r>
      <w:r w:rsidR="00E44A0A" w:rsidRPr="00EB769D">
        <w:rPr>
          <w:rFonts w:ascii="Times New Roman" w:hAnsi="Times New Roman" w:cs="Times New Roman"/>
          <w:sz w:val="24"/>
          <w:szCs w:val="24"/>
        </w:rPr>
        <w:t xml:space="preserve"> D</w:t>
      </w:r>
      <w:r w:rsidR="00342E50" w:rsidRPr="00EB769D">
        <w:rPr>
          <w:rFonts w:ascii="Times New Roman" w:hAnsi="Times New Roman" w:cs="Times New Roman"/>
          <w:sz w:val="24"/>
          <w:szCs w:val="24"/>
        </w:rPr>
        <w:t xml:space="preserve"> of § 2.2-3704</w:t>
      </w:r>
      <w:r w:rsidR="00FB62D8" w:rsidRPr="00EB769D">
        <w:rPr>
          <w:rFonts w:ascii="Times New Roman" w:hAnsi="Times New Roman" w:cs="Times New Roman"/>
          <w:sz w:val="24"/>
          <w:szCs w:val="24"/>
        </w:rPr>
        <w:t xml:space="preserve"> provides that </w:t>
      </w:r>
      <w:r w:rsidR="00E44A0A" w:rsidRPr="00EB769D">
        <w:rPr>
          <w:rFonts w:ascii="Times New Roman" w:hAnsi="Times New Roman" w:cs="Times New Roman"/>
          <w:sz w:val="24"/>
          <w:szCs w:val="24"/>
        </w:rPr>
        <w:t>“</w:t>
      </w:r>
      <w:r w:rsidR="00FB62D8" w:rsidRPr="00EB769D">
        <w:rPr>
          <w:rFonts w:ascii="Times New Roman" w:hAnsi="Times New Roman" w:cs="Times New Roman"/>
          <w:sz w:val="24"/>
          <w:szCs w:val="24"/>
        </w:rPr>
        <w:t>no public body shall be required to create a new record if the record does not already exist. However, a public body may abstract or summarize information under such terms and conditions as agreed between the requester and the public body.</w:t>
      </w:r>
      <w:r w:rsidR="00E44A0A" w:rsidRPr="00EB769D">
        <w:rPr>
          <w:rFonts w:ascii="Times New Roman" w:hAnsi="Times New Roman" w:cs="Times New Roman"/>
          <w:sz w:val="24"/>
          <w:szCs w:val="24"/>
        </w:rPr>
        <w:t>”</w:t>
      </w:r>
      <w:r w:rsidR="00151E5D" w:rsidRPr="00EB769D">
        <w:rPr>
          <w:rFonts w:ascii="Times New Roman" w:hAnsi="Times New Roman" w:cs="Times New Roman"/>
          <w:sz w:val="24"/>
          <w:szCs w:val="24"/>
        </w:rPr>
        <w:t xml:space="preserve"> </w:t>
      </w:r>
    </w:p>
    <w:p w:rsidR="00151E5D" w:rsidRPr="00EB769D" w:rsidRDefault="00151E5D" w:rsidP="00054711">
      <w:pPr>
        <w:spacing w:before="120" w:after="0" w:line="240" w:lineRule="auto"/>
        <w:rPr>
          <w:rFonts w:ascii="Times New Roman" w:hAnsi="Times New Roman" w:cs="Times New Roman"/>
          <w:sz w:val="24"/>
          <w:szCs w:val="24"/>
        </w:rPr>
      </w:pPr>
      <w:r w:rsidRPr="00EB769D">
        <w:rPr>
          <w:rFonts w:ascii="Times New Roman" w:hAnsi="Times New Roman" w:cs="Times New Roman"/>
          <w:b/>
          <w:sz w:val="24"/>
          <w:szCs w:val="24"/>
        </w:rPr>
        <w:t xml:space="preserve">What is the difference between </w:t>
      </w:r>
      <w:r w:rsidR="004F7864" w:rsidRPr="00EB769D">
        <w:rPr>
          <w:rFonts w:ascii="Times New Roman" w:hAnsi="Times New Roman" w:cs="Times New Roman"/>
          <w:b/>
          <w:sz w:val="24"/>
          <w:szCs w:val="24"/>
        </w:rPr>
        <w:t xml:space="preserve">being required </w:t>
      </w:r>
      <w:r w:rsidRPr="00EB769D">
        <w:rPr>
          <w:rFonts w:ascii="Times New Roman" w:hAnsi="Times New Roman" w:cs="Times New Roman"/>
          <w:b/>
          <w:sz w:val="24"/>
          <w:szCs w:val="24"/>
        </w:rPr>
        <w:t>to provide information (in this case GIS data</w:t>
      </w:r>
      <w:r w:rsidR="00B418BE" w:rsidRPr="00EB769D">
        <w:rPr>
          <w:rFonts w:ascii="Times New Roman" w:hAnsi="Times New Roman" w:cs="Times New Roman"/>
          <w:b/>
          <w:sz w:val="24"/>
          <w:szCs w:val="24"/>
        </w:rPr>
        <w:t xml:space="preserve"> and</w:t>
      </w:r>
      <w:r w:rsidR="00CF6754" w:rsidRPr="00EB769D">
        <w:rPr>
          <w:rFonts w:ascii="Times New Roman" w:hAnsi="Times New Roman" w:cs="Times New Roman"/>
          <w:b/>
          <w:sz w:val="24"/>
          <w:szCs w:val="24"/>
        </w:rPr>
        <w:t>/</w:t>
      </w:r>
      <w:r w:rsidR="00B418BE" w:rsidRPr="00EB769D">
        <w:rPr>
          <w:rFonts w:ascii="Times New Roman" w:hAnsi="Times New Roman" w:cs="Times New Roman"/>
          <w:b/>
          <w:sz w:val="24"/>
          <w:szCs w:val="24"/>
        </w:rPr>
        <w:t>or a generated map</w:t>
      </w:r>
      <w:r w:rsidRPr="00EB769D">
        <w:rPr>
          <w:rFonts w:ascii="Times New Roman" w:hAnsi="Times New Roman" w:cs="Times New Roman"/>
          <w:b/>
          <w:sz w:val="24"/>
          <w:szCs w:val="24"/>
        </w:rPr>
        <w:t xml:space="preserve">) and </w:t>
      </w:r>
      <w:r w:rsidR="00F03803" w:rsidRPr="00EB769D">
        <w:rPr>
          <w:rFonts w:ascii="Times New Roman" w:hAnsi="Times New Roman" w:cs="Times New Roman"/>
          <w:b/>
          <w:sz w:val="24"/>
          <w:szCs w:val="24"/>
        </w:rPr>
        <w:t xml:space="preserve">creating </w:t>
      </w:r>
      <w:r w:rsidR="00FB62D8" w:rsidRPr="00EB769D">
        <w:rPr>
          <w:rFonts w:ascii="Times New Roman" w:hAnsi="Times New Roman" w:cs="Times New Roman"/>
          <w:b/>
          <w:sz w:val="24"/>
          <w:szCs w:val="24"/>
        </w:rPr>
        <w:t>a new record</w:t>
      </w:r>
      <w:r w:rsidR="00F03803" w:rsidRPr="00EB769D">
        <w:rPr>
          <w:rFonts w:ascii="Times New Roman" w:hAnsi="Times New Roman" w:cs="Times New Roman"/>
          <w:b/>
          <w:sz w:val="24"/>
          <w:szCs w:val="24"/>
        </w:rPr>
        <w:t xml:space="preserve"> or </w:t>
      </w:r>
      <w:r w:rsidRPr="00EB769D">
        <w:rPr>
          <w:rFonts w:ascii="Times New Roman" w:hAnsi="Times New Roman" w:cs="Times New Roman"/>
          <w:b/>
          <w:sz w:val="24"/>
          <w:szCs w:val="24"/>
        </w:rPr>
        <w:t xml:space="preserve">providing a </w:t>
      </w:r>
      <w:r w:rsidR="00B418BE" w:rsidRPr="00EB769D">
        <w:rPr>
          <w:rFonts w:ascii="Times New Roman" w:hAnsi="Times New Roman" w:cs="Times New Roman"/>
          <w:b/>
          <w:sz w:val="24"/>
          <w:szCs w:val="24"/>
        </w:rPr>
        <w:t xml:space="preserve">GIS </w:t>
      </w:r>
      <w:r w:rsidRPr="00EB769D">
        <w:rPr>
          <w:rFonts w:ascii="Times New Roman" w:hAnsi="Times New Roman" w:cs="Times New Roman"/>
          <w:b/>
          <w:sz w:val="24"/>
          <w:szCs w:val="24"/>
        </w:rPr>
        <w:t>service?</w:t>
      </w:r>
    </w:p>
    <w:p w:rsidR="00B56726" w:rsidRPr="00EB769D" w:rsidRDefault="00151E5D"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 xml:space="preserve">As </w:t>
      </w:r>
      <w:r w:rsidR="00EB2D15" w:rsidRPr="00EB769D">
        <w:rPr>
          <w:rFonts w:ascii="Times New Roman" w:hAnsi="Times New Roman" w:cs="Times New Roman"/>
          <w:sz w:val="24"/>
          <w:szCs w:val="24"/>
        </w:rPr>
        <w:t xml:space="preserve">previously </w:t>
      </w:r>
      <w:r w:rsidRPr="00EB769D">
        <w:rPr>
          <w:rFonts w:ascii="Times New Roman" w:hAnsi="Times New Roman" w:cs="Times New Roman"/>
          <w:sz w:val="24"/>
          <w:szCs w:val="24"/>
        </w:rPr>
        <w:t>stated, GIS data should be treated like any other public record</w:t>
      </w:r>
      <w:r w:rsidR="00B418BE" w:rsidRPr="00EB769D">
        <w:rPr>
          <w:rFonts w:ascii="Times New Roman" w:hAnsi="Times New Roman" w:cs="Times New Roman"/>
          <w:sz w:val="24"/>
          <w:szCs w:val="24"/>
        </w:rPr>
        <w:t>,</w:t>
      </w:r>
      <w:r w:rsidRPr="00EB769D">
        <w:rPr>
          <w:rFonts w:ascii="Times New Roman" w:hAnsi="Times New Roman" w:cs="Times New Roman"/>
          <w:sz w:val="24"/>
          <w:szCs w:val="24"/>
        </w:rPr>
        <w:t xml:space="preserve"> and if it exists</w:t>
      </w:r>
      <w:r w:rsidR="004F7864" w:rsidRPr="00EB769D">
        <w:rPr>
          <w:rFonts w:ascii="Times New Roman" w:hAnsi="Times New Roman" w:cs="Times New Roman"/>
          <w:sz w:val="24"/>
          <w:szCs w:val="24"/>
        </w:rPr>
        <w:t xml:space="preserve">, it </w:t>
      </w:r>
      <w:r w:rsidRPr="00EB769D">
        <w:rPr>
          <w:rFonts w:ascii="Times New Roman" w:hAnsi="Times New Roman" w:cs="Times New Roman"/>
          <w:sz w:val="24"/>
          <w:szCs w:val="24"/>
        </w:rPr>
        <w:t>should be provided as required</w:t>
      </w:r>
      <w:r w:rsidR="00B56726" w:rsidRPr="00EB769D">
        <w:rPr>
          <w:rFonts w:ascii="Times New Roman" w:hAnsi="Times New Roman" w:cs="Times New Roman"/>
          <w:sz w:val="24"/>
          <w:szCs w:val="24"/>
        </w:rPr>
        <w:t xml:space="preserve">.  </w:t>
      </w:r>
      <w:r w:rsidR="00FB62D8" w:rsidRPr="00EB769D">
        <w:rPr>
          <w:rFonts w:ascii="Times New Roman" w:hAnsi="Times New Roman" w:cs="Times New Roman"/>
          <w:sz w:val="24"/>
          <w:szCs w:val="24"/>
        </w:rPr>
        <w:t xml:space="preserve">As quoted above, </w:t>
      </w:r>
      <w:r w:rsidR="00B418BE" w:rsidRPr="00EB769D">
        <w:rPr>
          <w:rFonts w:ascii="Times New Roman" w:hAnsi="Times New Roman" w:cs="Times New Roman"/>
          <w:sz w:val="24"/>
          <w:szCs w:val="24"/>
        </w:rPr>
        <w:t>FOIA also states that</w:t>
      </w:r>
      <w:r w:rsidR="00B56726" w:rsidRPr="00EB769D">
        <w:rPr>
          <w:rFonts w:ascii="Times New Roman" w:hAnsi="Times New Roman" w:cs="Times New Roman"/>
          <w:sz w:val="24"/>
          <w:szCs w:val="24"/>
        </w:rPr>
        <w:t xml:space="preserve"> </w:t>
      </w:r>
      <w:r w:rsidRPr="00EB769D">
        <w:rPr>
          <w:rFonts w:ascii="Times New Roman" w:hAnsi="Times New Roman" w:cs="Times New Roman"/>
          <w:sz w:val="24"/>
          <w:szCs w:val="24"/>
        </w:rPr>
        <w:t xml:space="preserve">a public body may abstract or summarize information.  </w:t>
      </w:r>
      <w:r w:rsidR="00FB62D8" w:rsidRPr="00EB769D">
        <w:rPr>
          <w:rFonts w:ascii="Times New Roman" w:hAnsi="Times New Roman" w:cs="Times New Roman"/>
          <w:sz w:val="24"/>
          <w:szCs w:val="24"/>
        </w:rPr>
        <w:t>Additionally, subsection</w:t>
      </w:r>
      <w:r w:rsidR="00E44A0A" w:rsidRPr="00EB769D">
        <w:rPr>
          <w:rFonts w:ascii="Times New Roman" w:hAnsi="Times New Roman" w:cs="Times New Roman"/>
          <w:sz w:val="24"/>
          <w:szCs w:val="24"/>
        </w:rPr>
        <w:t xml:space="preserve"> G</w:t>
      </w:r>
      <w:r w:rsidR="00FB62D8" w:rsidRPr="00EB769D">
        <w:rPr>
          <w:rFonts w:ascii="Times New Roman" w:hAnsi="Times New Roman" w:cs="Times New Roman"/>
          <w:sz w:val="24"/>
          <w:szCs w:val="24"/>
        </w:rPr>
        <w:t xml:space="preserve"> of § 2.2-3704 provides that </w:t>
      </w:r>
      <w:r w:rsidR="00E44A0A" w:rsidRPr="00EB769D">
        <w:rPr>
          <w:rFonts w:ascii="Times New Roman" w:hAnsi="Times New Roman" w:cs="Times New Roman"/>
          <w:sz w:val="24"/>
          <w:szCs w:val="24"/>
        </w:rPr>
        <w:t>“The</w:t>
      </w:r>
      <w:r w:rsidR="00FB62D8" w:rsidRPr="00EB769D">
        <w:rPr>
          <w:rFonts w:ascii="Times New Roman" w:hAnsi="Times New Roman" w:cs="Times New Roman"/>
          <w:sz w:val="24"/>
          <w:szCs w:val="24"/>
        </w:rPr>
        <w:t xml:space="preserve"> excision of exempt fields of information from a database or the conversion of data from one available format to another shall not be deemed the creation, preparation or compilation of a new public record.</w:t>
      </w:r>
      <w:r w:rsidR="00E44A0A" w:rsidRPr="00EB769D">
        <w:rPr>
          <w:rFonts w:ascii="Times New Roman" w:hAnsi="Times New Roman" w:cs="Times New Roman"/>
          <w:sz w:val="24"/>
          <w:szCs w:val="24"/>
        </w:rPr>
        <w:t>”</w:t>
      </w:r>
      <w:r w:rsidR="00FB62D8" w:rsidRPr="00EB769D">
        <w:rPr>
          <w:rFonts w:ascii="Times New Roman" w:hAnsi="Times New Roman" w:cs="Times New Roman"/>
          <w:sz w:val="24"/>
          <w:szCs w:val="24"/>
        </w:rPr>
        <w:t xml:space="preserve">  </w:t>
      </w:r>
      <w:r w:rsidR="00B56726" w:rsidRPr="00EB769D">
        <w:rPr>
          <w:rFonts w:ascii="Times New Roman" w:hAnsi="Times New Roman" w:cs="Times New Roman"/>
          <w:sz w:val="24"/>
          <w:szCs w:val="24"/>
        </w:rPr>
        <w:t xml:space="preserve">Therefore, if a public body </w:t>
      </w:r>
      <w:r w:rsidR="00FB62D8" w:rsidRPr="00EB769D">
        <w:rPr>
          <w:rFonts w:ascii="Times New Roman" w:hAnsi="Times New Roman" w:cs="Times New Roman"/>
          <w:sz w:val="24"/>
          <w:szCs w:val="24"/>
        </w:rPr>
        <w:t xml:space="preserve">already </w:t>
      </w:r>
      <w:r w:rsidR="00B56726" w:rsidRPr="00EB769D">
        <w:rPr>
          <w:rFonts w:ascii="Times New Roman" w:hAnsi="Times New Roman" w:cs="Times New Roman"/>
          <w:sz w:val="24"/>
          <w:szCs w:val="24"/>
        </w:rPr>
        <w:t>has</w:t>
      </w:r>
      <w:r w:rsidR="00FB62D8" w:rsidRPr="00EB769D">
        <w:rPr>
          <w:rFonts w:ascii="Times New Roman" w:hAnsi="Times New Roman" w:cs="Times New Roman"/>
          <w:sz w:val="24"/>
          <w:szCs w:val="24"/>
        </w:rPr>
        <w:t xml:space="preserve"> the</w:t>
      </w:r>
      <w:r w:rsidR="00B56726" w:rsidRPr="00EB769D">
        <w:rPr>
          <w:rFonts w:ascii="Times New Roman" w:hAnsi="Times New Roman" w:cs="Times New Roman"/>
          <w:sz w:val="24"/>
          <w:szCs w:val="24"/>
        </w:rPr>
        <w:t xml:space="preserve"> GIS data and the software to produce a requested map, then generating that map is the conversion of data from one format to another, and not the creation of a new record</w:t>
      </w:r>
      <w:r w:rsidR="00B418BE" w:rsidRPr="00EB769D">
        <w:rPr>
          <w:rFonts w:ascii="Times New Roman" w:hAnsi="Times New Roman" w:cs="Times New Roman"/>
          <w:sz w:val="24"/>
          <w:szCs w:val="24"/>
        </w:rPr>
        <w:t>, and is required of the public body.  However, c</w:t>
      </w:r>
      <w:r w:rsidR="00B56726" w:rsidRPr="00EB769D">
        <w:rPr>
          <w:rFonts w:ascii="Times New Roman" w:hAnsi="Times New Roman" w:cs="Times New Roman"/>
          <w:sz w:val="24"/>
          <w:szCs w:val="24"/>
        </w:rPr>
        <w:t xml:space="preserve">reating </w:t>
      </w:r>
      <w:r w:rsidR="00FB62D8" w:rsidRPr="00EB769D">
        <w:rPr>
          <w:rFonts w:ascii="Times New Roman" w:hAnsi="Times New Roman" w:cs="Times New Roman"/>
          <w:sz w:val="24"/>
          <w:szCs w:val="24"/>
        </w:rPr>
        <w:t xml:space="preserve">new </w:t>
      </w:r>
      <w:r w:rsidR="00EB2D15" w:rsidRPr="00EB769D">
        <w:rPr>
          <w:rFonts w:ascii="Times New Roman" w:hAnsi="Times New Roman" w:cs="Times New Roman"/>
          <w:sz w:val="24"/>
          <w:szCs w:val="24"/>
        </w:rPr>
        <w:t xml:space="preserve">data </w:t>
      </w:r>
      <w:r w:rsidR="00B56726" w:rsidRPr="00EB769D">
        <w:rPr>
          <w:rFonts w:ascii="Times New Roman" w:hAnsi="Times New Roman" w:cs="Times New Roman"/>
          <w:sz w:val="24"/>
          <w:szCs w:val="24"/>
        </w:rPr>
        <w:t>to generate a</w:t>
      </w:r>
      <w:r w:rsidR="00CF6754" w:rsidRPr="00EB769D">
        <w:rPr>
          <w:rFonts w:ascii="Times New Roman" w:hAnsi="Times New Roman" w:cs="Times New Roman"/>
          <w:sz w:val="24"/>
          <w:szCs w:val="24"/>
        </w:rPr>
        <w:t xml:space="preserve"> requested</w:t>
      </w:r>
      <w:r w:rsidR="00B56726" w:rsidRPr="00EB769D">
        <w:rPr>
          <w:rFonts w:ascii="Times New Roman" w:hAnsi="Times New Roman" w:cs="Times New Roman"/>
          <w:sz w:val="24"/>
          <w:szCs w:val="24"/>
        </w:rPr>
        <w:t xml:space="preserve"> map is not </w:t>
      </w:r>
      <w:r w:rsidR="005442E5" w:rsidRPr="00EB769D">
        <w:rPr>
          <w:rFonts w:ascii="Times New Roman" w:hAnsi="Times New Roman" w:cs="Times New Roman"/>
          <w:sz w:val="24"/>
          <w:szCs w:val="24"/>
        </w:rPr>
        <w:t xml:space="preserve">required </w:t>
      </w:r>
      <w:r w:rsidR="00B56726" w:rsidRPr="00EB769D">
        <w:rPr>
          <w:rFonts w:ascii="Times New Roman" w:hAnsi="Times New Roman" w:cs="Times New Roman"/>
          <w:sz w:val="24"/>
          <w:szCs w:val="24"/>
        </w:rPr>
        <w:t>under FOIA</w:t>
      </w:r>
      <w:r w:rsidR="00CF6754" w:rsidRPr="00EB769D">
        <w:rPr>
          <w:rFonts w:ascii="Times New Roman" w:hAnsi="Times New Roman" w:cs="Times New Roman"/>
          <w:sz w:val="24"/>
          <w:szCs w:val="24"/>
        </w:rPr>
        <w:t>.</w:t>
      </w:r>
      <w:r w:rsidR="00B56726" w:rsidRPr="00EB769D">
        <w:rPr>
          <w:rFonts w:ascii="Times New Roman" w:hAnsi="Times New Roman" w:cs="Times New Roman"/>
          <w:sz w:val="24"/>
          <w:szCs w:val="24"/>
        </w:rPr>
        <w:t xml:space="preserve"> </w:t>
      </w:r>
      <w:r w:rsidR="00EB2D15" w:rsidRPr="00EB769D">
        <w:rPr>
          <w:rFonts w:ascii="Times New Roman" w:hAnsi="Times New Roman" w:cs="Times New Roman"/>
          <w:sz w:val="24"/>
          <w:szCs w:val="24"/>
        </w:rPr>
        <w:t xml:space="preserve"> Similarly, a public body would not have to write or buy new</w:t>
      </w:r>
      <w:r w:rsidR="00E80D1D" w:rsidRPr="00EB769D">
        <w:rPr>
          <w:rFonts w:ascii="Times New Roman" w:hAnsi="Times New Roman" w:cs="Times New Roman"/>
          <w:sz w:val="24"/>
          <w:szCs w:val="24"/>
        </w:rPr>
        <w:t xml:space="preserve"> mapping software or combine different</w:t>
      </w:r>
      <w:r w:rsidR="00EB2D15" w:rsidRPr="00EB769D">
        <w:rPr>
          <w:rFonts w:ascii="Times New Roman" w:hAnsi="Times New Roman" w:cs="Times New Roman"/>
          <w:sz w:val="24"/>
          <w:szCs w:val="24"/>
        </w:rPr>
        <w:t xml:space="preserve"> databases in ways it never had before.  Such instances </w:t>
      </w:r>
      <w:r w:rsidR="00B56726" w:rsidRPr="00EB769D">
        <w:rPr>
          <w:rFonts w:ascii="Times New Roman" w:hAnsi="Times New Roman" w:cs="Times New Roman"/>
          <w:sz w:val="24"/>
          <w:szCs w:val="24"/>
        </w:rPr>
        <w:t xml:space="preserve">would be equivalent to </w:t>
      </w:r>
      <w:r w:rsidR="00CF6754" w:rsidRPr="00EB769D">
        <w:rPr>
          <w:rFonts w:ascii="Times New Roman" w:hAnsi="Times New Roman" w:cs="Times New Roman"/>
          <w:sz w:val="24"/>
          <w:szCs w:val="24"/>
        </w:rPr>
        <w:t xml:space="preserve">creating </w:t>
      </w:r>
      <w:r w:rsidR="00C33EED" w:rsidRPr="00EB769D">
        <w:rPr>
          <w:rFonts w:ascii="Times New Roman" w:hAnsi="Times New Roman" w:cs="Times New Roman"/>
          <w:sz w:val="24"/>
          <w:szCs w:val="24"/>
        </w:rPr>
        <w:t>new record</w:t>
      </w:r>
      <w:r w:rsidR="00EB2D15" w:rsidRPr="00EB769D">
        <w:rPr>
          <w:rFonts w:ascii="Times New Roman" w:hAnsi="Times New Roman" w:cs="Times New Roman"/>
          <w:sz w:val="24"/>
          <w:szCs w:val="24"/>
        </w:rPr>
        <w:t>s</w:t>
      </w:r>
      <w:r w:rsidR="00CF6754" w:rsidRPr="00EB769D">
        <w:rPr>
          <w:rFonts w:ascii="Times New Roman" w:hAnsi="Times New Roman" w:cs="Times New Roman"/>
          <w:sz w:val="24"/>
          <w:szCs w:val="24"/>
        </w:rPr>
        <w:t xml:space="preserve"> and </w:t>
      </w:r>
      <w:r w:rsidR="00EB2D15" w:rsidRPr="00EB769D">
        <w:rPr>
          <w:rFonts w:ascii="Times New Roman" w:hAnsi="Times New Roman" w:cs="Times New Roman"/>
          <w:sz w:val="24"/>
          <w:szCs w:val="24"/>
        </w:rPr>
        <w:t xml:space="preserve">providing </w:t>
      </w:r>
      <w:r w:rsidR="00B56726" w:rsidRPr="00EB769D">
        <w:rPr>
          <w:rFonts w:ascii="Times New Roman" w:hAnsi="Times New Roman" w:cs="Times New Roman"/>
          <w:sz w:val="24"/>
          <w:szCs w:val="24"/>
        </w:rPr>
        <w:t>GIS service</w:t>
      </w:r>
      <w:r w:rsidR="00EB2D15" w:rsidRPr="00EB769D">
        <w:rPr>
          <w:rFonts w:ascii="Times New Roman" w:hAnsi="Times New Roman" w:cs="Times New Roman"/>
          <w:sz w:val="24"/>
          <w:szCs w:val="24"/>
        </w:rPr>
        <w:t>s</w:t>
      </w:r>
      <w:r w:rsidR="00CF6754" w:rsidRPr="00EB769D">
        <w:rPr>
          <w:rFonts w:ascii="Times New Roman" w:hAnsi="Times New Roman" w:cs="Times New Roman"/>
          <w:sz w:val="24"/>
          <w:szCs w:val="24"/>
        </w:rPr>
        <w:t>, which</w:t>
      </w:r>
      <w:r w:rsidR="00EB2D15" w:rsidRPr="00EB769D">
        <w:rPr>
          <w:rFonts w:ascii="Times New Roman" w:hAnsi="Times New Roman" w:cs="Times New Roman"/>
          <w:sz w:val="24"/>
          <w:szCs w:val="24"/>
        </w:rPr>
        <w:t xml:space="preserve"> are not required under FOIA</w:t>
      </w:r>
      <w:r w:rsidR="00B56726" w:rsidRPr="00EB769D">
        <w:rPr>
          <w:rFonts w:ascii="Times New Roman" w:hAnsi="Times New Roman" w:cs="Times New Roman"/>
          <w:sz w:val="24"/>
          <w:szCs w:val="24"/>
        </w:rPr>
        <w:t xml:space="preserve">.  </w:t>
      </w:r>
    </w:p>
    <w:p w:rsidR="00342E50" w:rsidRPr="00EB769D" w:rsidRDefault="00342E50"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sz w:val="24"/>
          <w:szCs w:val="24"/>
        </w:rPr>
        <w:t>Each case must be addressed on its own facts</w:t>
      </w:r>
      <w:r w:rsidR="00B56726" w:rsidRPr="00EB769D">
        <w:rPr>
          <w:rFonts w:ascii="Times New Roman" w:hAnsi="Times New Roman" w:cs="Times New Roman"/>
          <w:sz w:val="24"/>
          <w:szCs w:val="24"/>
        </w:rPr>
        <w:t>.  T</w:t>
      </w:r>
      <w:r w:rsidRPr="00EB769D">
        <w:rPr>
          <w:rFonts w:ascii="Times New Roman" w:hAnsi="Times New Roman" w:cs="Times New Roman"/>
          <w:sz w:val="24"/>
          <w:szCs w:val="24"/>
        </w:rPr>
        <w:t xml:space="preserve">he conclusion reached </w:t>
      </w:r>
      <w:r w:rsidR="00CF6754" w:rsidRPr="00EB769D">
        <w:rPr>
          <w:rFonts w:ascii="Times New Roman" w:hAnsi="Times New Roman" w:cs="Times New Roman"/>
          <w:sz w:val="24"/>
          <w:szCs w:val="24"/>
        </w:rPr>
        <w:t xml:space="preserve">about </w:t>
      </w:r>
      <w:r w:rsidR="00C2269C" w:rsidRPr="00EB769D">
        <w:rPr>
          <w:rFonts w:ascii="Times New Roman" w:hAnsi="Times New Roman" w:cs="Times New Roman"/>
          <w:sz w:val="24"/>
          <w:szCs w:val="24"/>
        </w:rPr>
        <w:t>whether a request is for new or existing records</w:t>
      </w:r>
      <w:r w:rsidR="00CF6754" w:rsidRPr="00EB769D">
        <w:rPr>
          <w:rFonts w:ascii="Times New Roman" w:hAnsi="Times New Roman" w:cs="Times New Roman"/>
          <w:sz w:val="24"/>
          <w:szCs w:val="24"/>
        </w:rPr>
        <w:t xml:space="preserve"> </w:t>
      </w:r>
      <w:r w:rsidRPr="00EB769D">
        <w:rPr>
          <w:rFonts w:ascii="Times New Roman" w:hAnsi="Times New Roman" w:cs="Times New Roman"/>
          <w:sz w:val="24"/>
          <w:szCs w:val="24"/>
        </w:rPr>
        <w:t>may vary to the extent</w:t>
      </w:r>
      <w:r w:rsidR="00CF6754" w:rsidRPr="00EB769D">
        <w:rPr>
          <w:rFonts w:ascii="Times New Roman" w:hAnsi="Times New Roman" w:cs="Times New Roman"/>
          <w:sz w:val="24"/>
          <w:szCs w:val="24"/>
        </w:rPr>
        <w:t xml:space="preserve"> that</w:t>
      </w:r>
      <w:r w:rsidRPr="00EB769D">
        <w:rPr>
          <w:rFonts w:ascii="Times New Roman" w:hAnsi="Times New Roman" w:cs="Times New Roman"/>
          <w:sz w:val="24"/>
          <w:szCs w:val="24"/>
        </w:rPr>
        <w:t xml:space="preserve"> public bodies use GIS </w:t>
      </w:r>
      <w:r w:rsidR="00EB2560" w:rsidRPr="00EB769D">
        <w:rPr>
          <w:rFonts w:ascii="Times New Roman" w:hAnsi="Times New Roman" w:cs="Times New Roman"/>
          <w:sz w:val="24"/>
          <w:szCs w:val="24"/>
        </w:rPr>
        <w:t>for different purposes</w:t>
      </w:r>
      <w:r w:rsidR="00EB2D15" w:rsidRPr="00EB769D">
        <w:rPr>
          <w:rFonts w:ascii="Times New Roman" w:hAnsi="Times New Roman" w:cs="Times New Roman"/>
          <w:sz w:val="24"/>
          <w:szCs w:val="24"/>
        </w:rPr>
        <w:t>,</w:t>
      </w:r>
      <w:r w:rsidRPr="00EB769D">
        <w:rPr>
          <w:rFonts w:ascii="Times New Roman" w:hAnsi="Times New Roman" w:cs="Times New Roman"/>
          <w:sz w:val="24"/>
          <w:szCs w:val="24"/>
        </w:rPr>
        <w:t xml:space="preserve"> </w:t>
      </w:r>
      <w:r w:rsidR="00EB2560" w:rsidRPr="00EB769D">
        <w:rPr>
          <w:rFonts w:ascii="Times New Roman" w:hAnsi="Times New Roman" w:cs="Times New Roman"/>
          <w:sz w:val="24"/>
          <w:szCs w:val="24"/>
        </w:rPr>
        <w:t>use</w:t>
      </w:r>
      <w:r w:rsidRPr="00EB769D">
        <w:rPr>
          <w:rFonts w:ascii="Times New Roman" w:hAnsi="Times New Roman" w:cs="Times New Roman"/>
          <w:sz w:val="24"/>
          <w:szCs w:val="24"/>
        </w:rPr>
        <w:t xml:space="preserve"> different GIS software</w:t>
      </w:r>
      <w:r w:rsidR="00EB2560" w:rsidRPr="00EB769D">
        <w:rPr>
          <w:rFonts w:ascii="Times New Roman" w:hAnsi="Times New Roman" w:cs="Times New Roman"/>
          <w:sz w:val="24"/>
          <w:szCs w:val="24"/>
        </w:rPr>
        <w:t>,</w:t>
      </w:r>
      <w:r w:rsidRPr="00EB769D">
        <w:rPr>
          <w:rFonts w:ascii="Times New Roman" w:hAnsi="Times New Roman" w:cs="Times New Roman"/>
          <w:sz w:val="24"/>
          <w:szCs w:val="24"/>
        </w:rPr>
        <w:t xml:space="preserve"> and</w:t>
      </w:r>
      <w:r w:rsidR="00EB2560" w:rsidRPr="00EB769D">
        <w:rPr>
          <w:rFonts w:ascii="Times New Roman" w:hAnsi="Times New Roman" w:cs="Times New Roman"/>
          <w:sz w:val="24"/>
          <w:szCs w:val="24"/>
        </w:rPr>
        <w:t xml:space="preserve"> have</w:t>
      </w:r>
      <w:r w:rsidRPr="00EB769D">
        <w:rPr>
          <w:rFonts w:ascii="Times New Roman" w:hAnsi="Times New Roman" w:cs="Times New Roman"/>
          <w:sz w:val="24"/>
          <w:szCs w:val="24"/>
        </w:rPr>
        <w:t xml:space="preserve"> different </w:t>
      </w:r>
      <w:r w:rsidR="00B56726" w:rsidRPr="00EB769D">
        <w:rPr>
          <w:rFonts w:ascii="Times New Roman" w:hAnsi="Times New Roman" w:cs="Times New Roman"/>
          <w:sz w:val="24"/>
          <w:szCs w:val="24"/>
        </w:rPr>
        <w:t>GIS</w:t>
      </w:r>
      <w:r w:rsidRPr="00EB769D">
        <w:rPr>
          <w:rFonts w:ascii="Times New Roman" w:hAnsi="Times New Roman" w:cs="Times New Roman"/>
          <w:sz w:val="24"/>
          <w:szCs w:val="24"/>
        </w:rPr>
        <w:t xml:space="preserve"> data.  </w:t>
      </w:r>
      <w:r w:rsidR="00CF6754" w:rsidRPr="00EB769D">
        <w:rPr>
          <w:rFonts w:ascii="Times New Roman" w:hAnsi="Times New Roman" w:cs="Times New Roman"/>
          <w:sz w:val="24"/>
          <w:szCs w:val="24"/>
        </w:rPr>
        <w:t xml:space="preserve">It is the decision of the public </w:t>
      </w:r>
      <w:r w:rsidR="00EB2D15" w:rsidRPr="00EB769D">
        <w:rPr>
          <w:rFonts w:ascii="Times New Roman" w:hAnsi="Times New Roman" w:cs="Times New Roman"/>
          <w:sz w:val="24"/>
          <w:szCs w:val="24"/>
        </w:rPr>
        <w:t>body</w:t>
      </w:r>
      <w:r w:rsidR="00E44A0A" w:rsidRPr="00EB769D">
        <w:rPr>
          <w:rFonts w:ascii="Times New Roman" w:hAnsi="Times New Roman" w:cs="Times New Roman"/>
          <w:sz w:val="24"/>
          <w:szCs w:val="24"/>
        </w:rPr>
        <w:t xml:space="preserve"> whether</w:t>
      </w:r>
      <w:r w:rsidR="00EB2D15" w:rsidRPr="00EB769D">
        <w:rPr>
          <w:rFonts w:ascii="Times New Roman" w:hAnsi="Times New Roman" w:cs="Times New Roman"/>
          <w:sz w:val="24"/>
          <w:szCs w:val="24"/>
        </w:rPr>
        <w:t xml:space="preserve"> they want to provide a GIS service</w:t>
      </w:r>
      <w:r w:rsidR="00CF6754" w:rsidRPr="00EB769D">
        <w:rPr>
          <w:rFonts w:ascii="Times New Roman" w:hAnsi="Times New Roman" w:cs="Times New Roman"/>
          <w:sz w:val="24"/>
          <w:szCs w:val="24"/>
        </w:rPr>
        <w:t xml:space="preserve"> beyond the requirements of FOIA.</w:t>
      </w:r>
      <w:r w:rsidRPr="00EB769D">
        <w:rPr>
          <w:rFonts w:ascii="Times New Roman" w:hAnsi="Times New Roman" w:cs="Times New Roman"/>
          <w:sz w:val="24"/>
          <w:szCs w:val="24"/>
        </w:rPr>
        <w:t xml:space="preserve"> </w:t>
      </w:r>
    </w:p>
    <w:p w:rsidR="00E41E36" w:rsidRPr="00EB769D" w:rsidRDefault="00E41E36" w:rsidP="00054711">
      <w:pPr>
        <w:keepNext/>
        <w:spacing w:before="240" w:after="0" w:line="240" w:lineRule="auto"/>
        <w:rPr>
          <w:rFonts w:ascii="Times New Roman" w:hAnsi="Times New Roman" w:cs="Times New Roman"/>
          <w:b/>
          <w:sz w:val="28"/>
          <w:szCs w:val="28"/>
          <w:u w:val="single"/>
        </w:rPr>
      </w:pPr>
      <w:r w:rsidRPr="00EB769D">
        <w:rPr>
          <w:rFonts w:ascii="Times New Roman" w:hAnsi="Times New Roman" w:cs="Times New Roman"/>
          <w:b/>
          <w:sz w:val="28"/>
          <w:szCs w:val="28"/>
          <w:u w:val="single"/>
        </w:rPr>
        <w:t>How</w:t>
      </w:r>
      <w:r w:rsidR="00E44A0A" w:rsidRPr="00EB769D">
        <w:rPr>
          <w:rFonts w:ascii="Times New Roman" w:hAnsi="Times New Roman" w:cs="Times New Roman"/>
          <w:b/>
          <w:sz w:val="28"/>
          <w:szCs w:val="28"/>
          <w:u w:val="single"/>
        </w:rPr>
        <w:t xml:space="preserve"> should</w:t>
      </w:r>
      <w:r w:rsidRPr="00EB769D">
        <w:rPr>
          <w:rFonts w:ascii="Times New Roman" w:hAnsi="Times New Roman" w:cs="Times New Roman"/>
          <w:b/>
          <w:sz w:val="28"/>
          <w:szCs w:val="28"/>
          <w:u w:val="single"/>
        </w:rPr>
        <w:t xml:space="preserve"> a request</w:t>
      </w:r>
      <w:r w:rsidR="00E44A0A" w:rsidRPr="00EB769D">
        <w:rPr>
          <w:rFonts w:ascii="Times New Roman" w:hAnsi="Times New Roman" w:cs="Times New Roman"/>
          <w:b/>
          <w:sz w:val="28"/>
          <w:szCs w:val="28"/>
          <w:u w:val="single"/>
        </w:rPr>
        <w:t xml:space="preserve"> be handled?</w:t>
      </w:r>
    </w:p>
    <w:p w:rsidR="00E41E36" w:rsidRPr="00EB769D" w:rsidRDefault="00E41E36"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b/>
          <w:sz w:val="24"/>
          <w:szCs w:val="24"/>
        </w:rPr>
        <w:t xml:space="preserve">What if the public body’s GIS data has portions that are </w:t>
      </w:r>
      <w:r w:rsidR="002B164E" w:rsidRPr="00EB769D">
        <w:rPr>
          <w:rFonts w:ascii="Times New Roman" w:hAnsi="Times New Roman" w:cs="Times New Roman"/>
          <w:b/>
          <w:sz w:val="24"/>
          <w:szCs w:val="24"/>
        </w:rPr>
        <w:t>excluded (</w:t>
      </w:r>
      <w:r w:rsidRPr="00EB769D">
        <w:rPr>
          <w:rFonts w:ascii="Times New Roman" w:hAnsi="Times New Roman" w:cs="Times New Roman"/>
          <w:b/>
          <w:sz w:val="24"/>
          <w:szCs w:val="24"/>
        </w:rPr>
        <w:t>exempt</w:t>
      </w:r>
      <w:r w:rsidR="002B164E" w:rsidRPr="00EB769D">
        <w:rPr>
          <w:rFonts w:ascii="Times New Roman" w:hAnsi="Times New Roman" w:cs="Times New Roman"/>
          <w:b/>
          <w:sz w:val="24"/>
          <w:szCs w:val="24"/>
        </w:rPr>
        <w:t>)</w:t>
      </w:r>
      <w:r w:rsidR="00EB2D15" w:rsidRPr="00EB769D">
        <w:rPr>
          <w:rFonts w:ascii="Times New Roman" w:hAnsi="Times New Roman" w:cs="Times New Roman"/>
          <w:b/>
          <w:sz w:val="24"/>
          <w:szCs w:val="24"/>
        </w:rPr>
        <w:t xml:space="preserve"> or prohibited from release</w:t>
      </w:r>
      <w:r w:rsidRPr="00EB769D">
        <w:rPr>
          <w:rFonts w:ascii="Times New Roman" w:hAnsi="Times New Roman" w:cs="Times New Roman"/>
          <w:b/>
          <w:sz w:val="24"/>
          <w:szCs w:val="24"/>
        </w:rPr>
        <w:t xml:space="preserve"> and portions that are not?</w:t>
      </w:r>
    </w:p>
    <w:p w:rsidR="00E41E36" w:rsidRPr="00EB769D" w:rsidRDefault="00E41E36"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Under FOIA, if a record contains portions</w:t>
      </w:r>
      <w:r w:rsidR="00E44A0A" w:rsidRPr="00EB769D">
        <w:rPr>
          <w:rFonts w:ascii="Times New Roman" w:hAnsi="Times New Roman" w:cs="Times New Roman"/>
          <w:sz w:val="24"/>
          <w:szCs w:val="24"/>
        </w:rPr>
        <w:t xml:space="preserve"> that</w:t>
      </w:r>
      <w:r w:rsidRPr="00EB769D">
        <w:rPr>
          <w:rFonts w:ascii="Times New Roman" w:hAnsi="Times New Roman" w:cs="Times New Roman"/>
          <w:sz w:val="24"/>
          <w:szCs w:val="24"/>
        </w:rPr>
        <w:t xml:space="preserve"> are </w:t>
      </w:r>
      <w:r w:rsidR="002B164E" w:rsidRPr="00EB769D">
        <w:rPr>
          <w:rFonts w:ascii="Times New Roman" w:hAnsi="Times New Roman" w:cs="Times New Roman"/>
          <w:sz w:val="24"/>
          <w:szCs w:val="24"/>
        </w:rPr>
        <w:t xml:space="preserve">excluded </w:t>
      </w:r>
      <w:r w:rsidRPr="00EB769D">
        <w:rPr>
          <w:rFonts w:ascii="Times New Roman" w:hAnsi="Times New Roman" w:cs="Times New Roman"/>
          <w:sz w:val="24"/>
          <w:szCs w:val="24"/>
        </w:rPr>
        <w:t>and po</w:t>
      </w:r>
      <w:r w:rsidR="004F7864" w:rsidRPr="00EB769D">
        <w:rPr>
          <w:rFonts w:ascii="Times New Roman" w:hAnsi="Times New Roman" w:cs="Times New Roman"/>
          <w:sz w:val="24"/>
          <w:szCs w:val="24"/>
        </w:rPr>
        <w:t>r</w:t>
      </w:r>
      <w:r w:rsidRPr="00EB769D">
        <w:rPr>
          <w:rFonts w:ascii="Times New Roman" w:hAnsi="Times New Roman" w:cs="Times New Roman"/>
          <w:sz w:val="24"/>
          <w:szCs w:val="24"/>
        </w:rPr>
        <w:t>tions</w:t>
      </w:r>
      <w:r w:rsidR="00E44A0A" w:rsidRPr="00EB769D">
        <w:rPr>
          <w:rFonts w:ascii="Times New Roman" w:hAnsi="Times New Roman" w:cs="Times New Roman"/>
          <w:sz w:val="24"/>
          <w:szCs w:val="24"/>
        </w:rPr>
        <w:t xml:space="preserve"> that</w:t>
      </w:r>
      <w:r w:rsidRPr="00EB769D">
        <w:rPr>
          <w:rFonts w:ascii="Times New Roman" w:hAnsi="Times New Roman" w:cs="Times New Roman"/>
          <w:sz w:val="24"/>
          <w:szCs w:val="24"/>
        </w:rPr>
        <w:t xml:space="preserve"> are not, you may only withhold the portions that are exempt</w:t>
      </w:r>
      <w:r w:rsidR="00C2269C" w:rsidRPr="00EB769D">
        <w:rPr>
          <w:rFonts w:ascii="Times New Roman" w:hAnsi="Times New Roman" w:cs="Times New Roman"/>
          <w:sz w:val="24"/>
          <w:szCs w:val="24"/>
        </w:rPr>
        <w:t xml:space="preserve"> or prohibited from release</w:t>
      </w:r>
      <w:r w:rsidRPr="00EB769D">
        <w:rPr>
          <w:rFonts w:ascii="Times New Roman" w:hAnsi="Times New Roman" w:cs="Times New Roman"/>
          <w:sz w:val="24"/>
          <w:szCs w:val="24"/>
        </w:rPr>
        <w:t>.  The nonexempt po</w:t>
      </w:r>
      <w:r w:rsidR="004F7864" w:rsidRPr="00EB769D">
        <w:rPr>
          <w:rFonts w:ascii="Times New Roman" w:hAnsi="Times New Roman" w:cs="Times New Roman"/>
          <w:sz w:val="24"/>
          <w:szCs w:val="24"/>
        </w:rPr>
        <w:t>r</w:t>
      </w:r>
      <w:r w:rsidRPr="00EB769D">
        <w:rPr>
          <w:rFonts w:ascii="Times New Roman" w:hAnsi="Times New Roman" w:cs="Times New Roman"/>
          <w:sz w:val="24"/>
          <w:szCs w:val="24"/>
        </w:rPr>
        <w:t>tions must be released upon request.</w:t>
      </w:r>
    </w:p>
    <w:p w:rsidR="00E41E36" w:rsidRPr="00EB769D" w:rsidRDefault="00E41E36"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b/>
          <w:sz w:val="24"/>
          <w:szCs w:val="24"/>
        </w:rPr>
        <w:t>What if the public body is</w:t>
      </w:r>
      <w:r w:rsidR="00391C41" w:rsidRPr="00EB769D">
        <w:rPr>
          <w:rFonts w:ascii="Times New Roman" w:hAnsi="Times New Roman" w:cs="Times New Roman"/>
          <w:b/>
          <w:sz w:val="24"/>
          <w:szCs w:val="24"/>
        </w:rPr>
        <w:t xml:space="preserve"> asked to provide GIS data that they </w:t>
      </w:r>
      <w:r w:rsidR="004470D0" w:rsidRPr="00EB769D">
        <w:rPr>
          <w:rFonts w:ascii="Times New Roman" w:hAnsi="Times New Roman" w:cs="Times New Roman"/>
          <w:b/>
          <w:sz w:val="24"/>
          <w:szCs w:val="24"/>
        </w:rPr>
        <w:t>have but did not create</w:t>
      </w:r>
      <w:r w:rsidR="00391C41" w:rsidRPr="00EB769D">
        <w:rPr>
          <w:rFonts w:ascii="Times New Roman" w:hAnsi="Times New Roman" w:cs="Times New Roman"/>
          <w:b/>
          <w:sz w:val="24"/>
          <w:szCs w:val="24"/>
        </w:rPr>
        <w:t>?</w:t>
      </w:r>
    </w:p>
    <w:p w:rsidR="0032272E" w:rsidRPr="00EB769D" w:rsidRDefault="00E41E36"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lastRenderedPageBreak/>
        <w:t>Under FOIA</w:t>
      </w:r>
      <w:r w:rsidR="004F7864" w:rsidRPr="00EB769D">
        <w:rPr>
          <w:rFonts w:ascii="Times New Roman" w:hAnsi="Times New Roman" w:cs="Times New Roman"/>
          <w:sz w:val="24"/>
          <w:szCs w:val="24"/>
        </w:rPr>
        <w:t>,</w:t>
      </w:r>
      <w:r w:rsidR="00800178" w:rsidRPr="00EB769D">
        <w:rPr>
          <w:rFonts w:ascii="Times New Roman" w:hAnsi="Times New Roman" w:cs="Times New Roman"/>
          <w:sz w:val="24"/>
          <w:szCs w:val="24"/>
        </w:rPr>
        <w:t xml:space="preserve"> barring an exemption,</w:t>
      </w:r>
      <w:r w:rsidRPr="00EB769D">
        <w:rPr>
          <w:rFonts w:ascii="Times New Roman" w:hAnsi="Times New Roman" w:cs="Times New Roman"/>
          <w:sz w:val="24"/>
          <w:szCs w:val="24"/>
        </w:rPr>
        <w:t xml:space="preserve"> the public body must release the data.  However, notifying the requeste</w:t>
      </w:r>
      <w:r w:rsidR="00391C41" w:rsidRPr="00EB769D">
        <w:rPr>
          <w:rFonts w:ascii="Times New Roman" w:hAnsi="Times New Roman" w:cs="Times New Roman"/>
          <w:sz w:val="24"/>
          <w:szCs w:val="24"/>
        </w:rPr>
        <w:t>r</w:t>
      </w:r>
      <w:r w:rsidRPr="00EB769D">
        <w:rPr>
          <w:rFonts w:ascii="Times New Roman" w:hAnsi="Times New Roman" w:cs="Times New Roman"/>
          <w:sz w:val="24"/>
          <w:szCs w:val="24"/>
        </w:rPr>
        <w:t xml:space="preserve"> that the data is maintained </w:t>
      </w:r>
      <w:r w:rsidR="00391C41" w:rsidRPr="00EB769D">
        <w:rPr>
          <w:rFonts w:ascii="Times New Roman" w:hAnsi="Times New Roman" w:cs="Times New Roman"/>
          <w:sz w:val="24"/>
          <w:szCs w:val="24"/>
        </w:rPr>
        <w:t xml:space="preserve">by </w:t>
      </w:r>
      <w:r w:rsidRPr="00EB769D">
        <w:rPr>
          <w:rFonts w:ascii="Times New Roman" w:hAnsi="Times New Roman" w:cs="Times New Roman"/>
          <w:sz w:val="24"/>
          <w:szCs w:val="24"/>
        </w:rPr>
        <w:t>and more current from another</w:t>
      </w:r>
      <w:r w:rsidR="00391C41" w:rsidRPr="00EB769D">
        <w:rPr>
          <w:rFonts w:ascii="Times New Roman" w:hAnsi="Times New Roman" w:cs="Times New Roman"/>
          <w:sz w:val="24"/>
          <w:szCs w:val="24"/>
        </w:rPr>
        <w:t xml:space="preserve"> source,</w:t>
      </w:r>
      <w:r w:rsidRPr="00EB769D">
        <w:rPr>
          <w:rFonts w:ascii="Times New Roman" w:hAnsi="Times New Roman" w:cs="Times New Roman"/>
          <w:sz w:val="24"/>
          <w:szCs w:val="24"/>
        </w:rPr>
        <w:t xml:space="preserve"> and that they should a</w:t>
      </w:r>
      <w:r w:rsidR="00391C41" w:rsidRPr="00EB769D">
        <w:rPr>
          <w:rFonts w:ascii="Times New Roman" w:hAnsi="Times New Roman" w:cs="Times New Roman"/>
          <w:sz w:val="24"/>
          <w:szCs w:val="24"/>
        </w:rPr>
        <w:t>lso contact that public body to</w:t>
      </w:r>
      <w:r w:rsidRPr="00EB769D">
        <w:rPr>
          <w:rFonts w:ascii="Times New Roman" w:hAnsi="Times New Roman" w:cs="Times New Roman"/>
          <w:sz w:val="24"/>
          <w:szCs w:val="24"/>
        </w:rPr>
        <w:t xml:space="preserve"> request the data</w:t>
      </w:r>
      <w:r w:rsidR="00391C41" w:rsidRPr="00EB769D">
        <w:rPr>
          <w:rFonts w:ascii="Times New Roman" w:hAnsi="Times New Roman" w:cs="Times New Roman"/>
          <w:sz w:val="24"/>
          <w:szCs w:val="24"/>
        </w:rPr>
        <w:t>, is recommended.</w:t>
      </w:r>
    </w:p>
    <w:p w:rsidR="00E41E36" w:rsidRPr="00EB769D" w:rsidRDefault="0032272E"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b/>
          <w:sz w:val="24"/>
          <w:szCs w:val="24"/>
        </w:rPr>
        <w:t>Is</w:t>
      </w:r>
      <w:r w:rsidR="004470D0" w:rsidRPr="00EB769D">
        <w:rPr>
          <w:rFonts w:ascii="Times New Roman" w:hAnsi="Times New Roman" w:cs="Times New Roman"/>
          <w:b/>
          <w:sz w:val="24"/>
          <w:szCs w:val="24"/>
        </w:rPr>
        <w:t xml:space="preserve"> GIS data that is </w:t>
      </w:r>
      <w:r w:rsidR="000F6C9E" w:rsidRPr="00EB769D">
        <w:rPr>
          <w:rFonts w:ascii="Times New Roman" w:hAnsi="Times New Roman" w:cs="Times New Roman"/>
          <w:b/>
          <w:sz w:val="24"/>
          <w:szCs w:val="24"/>
        </w:rPr>
        <w:t xml:space="preserve">subject to </w:t>
      </w:r>
      <w:r w:rsidR="004470D0" w:rsidRPr="00EB769D">
        <w:rPr>
          <w:rFonts w:ascii="Times New Roman" w:hAnsi="Times New Roman" w:cs="Times New Roman"/>
          <w:b/>
          <w:sz w:val="24"/>
          <w:szCs w:val="24"/>
        </w:rPr>
        <w:t>copyright handled differently?</w:t>
      </w:r>
    </w:p>
    <w:p w:rsidR="00342E50" w:rsidRPr="00EB769D" w:rsidRDefault="00342E50"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 xml:space="preserve">In 1982, the </w:t>
      </w:r>
      <w:r w:rsidR="00E44A0A" w:rsidRPr="00EB769D">
        <w:rPr>
          <w:rFonts w:ascii="Times New Roman" w:hAnsi="Times New Roman" w:cs="Times New Roman"/>
          <w:sz w:val="24"/>
          <w:szCs w:val="24"/>
        </w:rPr>
        <w:t xml:space="preserve">Virginia </w:t>
      </w:r>
      <w:r w:rsidRPr="00EB769D">
        <w:rPr>
          <w:rFonts w:ascii="Times New Roman" w:hAnsi="Times New Roman" w:cs="Times New Roman"/>
          <w:sz w:val="24"/>
          <w:szCs w:val="24"/>
        </w:rPr>
        <w:t xml:space="preserve">Attorney General addressed the issue of copyright and disclosure in the context of topographic maps created by a county, opining that FOIA </w:t>
      </w:r>
    </w:p>
    <w:p w:rsidR="005442E5" w:rsidRPr="00EB769D" w:rsidRDefault="00342E50" w:rsidP="00054711">
      <w:pPr>
        <w:spacing w:before="120" w:after="0" w:line="240" w:lineRule="auto"/>
        <w:ind w:left="720" w:right="720"/>
        <w:rPr>
          <w:rFonts w:ascii="Times New Roman" w:eastAsia="Times New Roman" w:hAnsi="Times New Roman" w:cs="Times New Roman"/>
          <w:sz w:val="24"/>
          <w:szCs w:val="24"/>
        </w:rPr>
      </w:pPr>
      <w:r w:rsidRPr="00EB769D">
        <w:rPr>
          <w:rFonts w:ascii="Times New Roman" w:eastAsia="Times New Roman" w:hAnsi="Times New Roman" w:cs="Times New Roman"/>
          <w:sz w:val="24"/>
          <w:szCs w:val="24"/>
        </w:rPr>
        <w:t>requires that the maps you refer to be made available for public inspection and allow the county to make reasonable charges for copying and search time expended in the supplying of</w:t>
      </w:r>
      <w:r w:rsidR="00E44A0A" w:rsidRPr="00EB769D">
        <w:rPr>
          <w:rFonts w:ascii="Times New Roman" w:eastAsia="Times New Roman" w:hAnsi="Times New Roman" w:cs="Times New Roman"/>
          <w:sz w:val="24"/>
          <w:szCs w:val="24"/>
        </w:rPr>
        <w:t xml:space="preserve"> </w:t>
      </w:r>
      <w:r w:rsidRPr="00EB769D">
        <w:rPr>
          <w:rFonts w:ascii="Times New Roman" w:eastAsia="Times New Roman" w:hAnsi="Times New Roman" w:cs="Times New Roman"/>
          <w:sz w:val="24"/>
          <w:szCs w:val="24"/>
        </w:rPr>
        <w:t>such records. The U.S. copyright</w:t>
      </w:r>
      <w:r w:rsidR="00E44A0A" w:rsidRPr="00EB769D">
        <w:rPr>
          <w:rFonts w:ascii="Times New Roman" w:eastAsia="Times New Roman" w:hAnsi="Times New Roman" w:cs="Times New Roman"/>
          <w:sz w:val="24"/>
          <w:szCs w:val="24"/>
        </w:rPr>
        <w:t xml:space="preserve"> </w:t>
      </w:r>
      <w:r w:rsidRPr="00EB769D">
        <w:rPr>
          <w:rFonts w:ascii="Times New Roman" w:eastAsia="Times New Roman" w:hAnsi="Times New Roman" w:cs="Times New Roman"/>
          <w:sz w:val="24"/>
          <w:szCs w:val="24"/>
        </w:rPr>
        <w:t>laws give the county, as owner of</w:t>
      </w:r>
      <w:r w:rsidR="00E44A0A" w:rsidRPr="00EB769D">
        <w:rPr>
          <w:rFonts w:ascii="Times New Roman" w:eastAsia="Times New Roman" w:hAnsi="Times New Roman" w:cs="Times New Roman"/>
          <w:sz w:val="24"/>
          <w:szCs w:val="24"/>
        </w:rPr>
        <w:t xml:space="preserve"> </w:t>
      </w:r>
      <w:r w:rsidRPr="00EB769D">
        <w:rPr>
          <w:rFonts w:ascii="Times New Roman" w:eastAsia="Times New Roman" w:hAnsi="Times New Roman" w:cs="Times New Roman"/>
          <w:sz w:val="24"/>
          <w:szCs w:val="24"/>
        </w:rPr>
        <w:t>the copyright, the exclusive right to reproduce such maps, thereby prohibiting reproduction of</w:t>
      </w:r>
      <w:r w:rsidR="00E44A0A" w:rsidRPr="00EB769D">
        <w:rPr>
          <w:rFonts w:ascii="Times New Roman" w:eastAsia="Times New Roman" w:hAnsi="Times New Roman" w:cs="Times New Roman"/>
          <w:sz w:val="24"/>
          <w:szCs w:val="24"/>
        </w:rPr>
        <w:t xml:space="preserve"> </w:t>
      </w:r>
      <w:r w:rsidRPr="00EB769D">
        <w:rPr>
          <w:rFonts w:ascii="Times New Roman" w:eastAsia="Times New Roman" w:hAnsi="Times New Roman" w:cs="Times New Roman"/>
          <w:sz w:val="24"/>
          <w:szCs w:val="24"/>
        </w:rPr>
        <w:t>the maps by anyone other than the county without its consent.</w:t>
      </w:r>
      <w:r w:rsidRPr="00EB769D">
        <w:rPr>
          <w:rStyle w:val="FootnoteReference"/>
          <w:rFonts w:ascii="Times New Roman" w:eastAsia="Times New Roman" w:hAnsi="Times New Roman" w:cs="Times New Roman"/>
          <w:sz w:val="24"/>
          <w:szCs w:val="24"/>
        </w:rPr>
        <w:footnoteReference w:id="1"/>
      </w:r>
      <w:r w:rsidRPr="00EB769D">
        <w:rPr>
          <w:rFonts w:ascii="Times New Roman" w:eastAsia="Times New Roman" w:hAnsi="Times New Roman" w:cs="Times New Roman"/>
          <w:sz w:val="24"/>
          <w:szCs w:val="24"/>
        </w:rPr>
        <w:t xml:space="preserve"> </w:t>
      </w:r>
    </w:p>
    <w:p w:rsidR="00537650" w:rsidRPr="00EB769D" w:rsidRDefault="005442E5"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 xml:space="preserve">Applying </w:t>
      </w:r>
      <w:r w:rsidR="00342E50" w:rsidRPr="00EB769D">
        <w:rPr>
          <w:rFonts w:ascii="Times New Roman" w:hAnsi="Times New Roman" w:cs="Times New Roman"/>
          <w:sz w:val="24"/>
          <w:szCs w:val="24"/>
        </w:rPr>
        <w:t xml:space="preserve">the reasoning of this opinion to other GIS records, the rule would be that GIS records produced </w:t>
      </w:r>
      <w:r w:rsidR="003C4623" w:rsidRPr="00EB769D">
        <w:rPr>
          <w:rFonts w:ascii="Times New Roman" w:hAnsi="Times New Roman" w:cs="Times New Roman"/>
          <w:sz w:val="24"/>
          <w:szCs w:val="24"/>
        </w:rPr>
        <w:t xml:space="preserve">and copyrighted </w:t>
      </w:r>
      <w:r w:rsidR="00342E50" w:rsidRPr="00EB769D">
        <w:rPr>
          <w:rFonts w:ascii="Times New Roman" w:hAnsi="Times New Roman" w:cs="Times New Roman"/>
          <w:sz w:val="24"/>
          <w:szCs w:val="24"/>
        </w:rPr>
        <w:t>by a public body must be made available under FOIA, but any copyright infringement would be addressed under copyright law.</w:t>
      </w:r>
      <w:r w:rsidR="0032272E" w:rsidRPr="00EB769D" w:rsidDel="0032272E">
        <w:rPr>
          <w:rFonts w:ascii="Times New Roman" w:hAnsi="Times New Roman" w:cs="Times New Roman"/>
          <w:sz w:val="24"/>
          <w:szCs w:val="24"/>
        </w:rPr>
        <w:t xml:space="preserve"> </w:t>
      </w:r>
    </w:p>
    <w:p w:rsidR="000F6C9E" w:rsidRPr="00EB769D" w:rsidRDefault="00FB62D8" w:rsidP="00054711">
      <w:pPr>
        <w:spacing w:before="120" w:after="0" w:line="240" w:lineRule="auto"/>
        <w:rPr>
          <w:rFonts w:ascii="Times New Roman" w:hAnsi="Times New Roman" w:cs="Times New Roman"/>
          <w:bCs/>
          <w:sz w:val="24"/>
          <w:szCs w:val="24"/>
        </w:rPr>
      </w:pPr>
      <w:r w:rsidRPr="00EB769D">
        <w:rPr>
          <w:rFonts w:ascii="Times New Roman" w:hAnsi="Times New Roman" w:cs="Times New Roman"/>
          <w:sz w:val="24"/>
          <w:szCs w:val="24"/>
        </w:rPr>
        <w:t xml:space="preserve">A 1998 opinion of the Attorney General addressed the issue of copyright held by third </w:t>
      </w:r>
      <w:r w:rsidR="00C2269C" w:rsidRPr="00EB769D">
        <w:rPr>
          <w:rFonts w:ascii="Times New Roman" w:hAnsi="Times New Roman" w:cs="Times New Roman"/>
          <w:sz w:val="24"/>
          <w:szCs w:val="24"/>
        </w:rPr>
        <w:t>parties, in the context of the s</w:t>
      </w:r>
      <w:r w:rsidRPr="00EB769D">
        <w:rPr>
          <w:rFonts w:ascii="Times New Roman" w:hAnsi="Times New Roman" w:cs="Times New Roman"/>
          <w:sz w:val="24"/>
          <w:szCs w:val="24"/>
        </w:rPr>
        <w:t>tate</w:t>
      </w:r>
      <w:r w:rsidR="00C2269C" w:rsidRPr="00EB769D">
        <w:rPr>
          <w:rFonts w:ascii="Times New Roman" w:hAnsi="Times New Roman" w:cs="Times New Roman"/>
          <w:sz w:val="24"/>
          <w:szCs w:val="24"/>
        </w:rPr>
        <w:t xml:space="preserve"> s</w:t>
      </w:r>
      <w:r w:rsidR="000F6C9E" w:rsidRPr="00EB769D">
        <w:rPr>
          <w:rFonts w:ascii="Times New Roman" w:hAnsi="Times New Roman" w:cs="Times New Roman"/>
          <w:sz w:val="24"/>
          <w:szCs w:val="24"/>
        </w:rPr>
        <w:t xml:space="preserve">ong competition.  The </w:t>
      </w:r>
      <w:r w:rsidR="000F6C9E" w:rsidRPr="00EB769D">
        <w:rPr>
          <w:rFonts w:ascii="Times New Roman" w:hAnsi="Times New Roman" w:cs="Times New Roman"/>
          <w:bCs/>
          <w:sz w:val="24"/>
          <w:szCs w:val="24"/>
        </w:rPr>
        <w:t xml:space="preserve">Attorney General opined that </w:t>
      </w:r>
    </w:p>
    <w:p w:rsidR="00FB62D8" w:rsidRPr="00EB769D" w:rsidRDefault="000F6C9E" w:rsidP="00054711">
      <w:pPr>
        <w:spacing w:before="120" w:after="0" w:line="240" w:lineRule="auto"/>
        <w:ind w:left="720" w:right="720"/>
        <w:rPr>
          <w:rFonts w:ascii="Times New Roman" w:hAnsi="Times New Roman" w:cs="Times New Roman"/>
          <w:bCs/>
          <w:sz w:val="24"/>
          <w:szCs w:val="24"/>
        </w:rPr>
      </w:pPr>
      <w:r w:rsidRPr="00EB769D">
        <w:rPr>
          <w:rFonts w:ascii="Times New Roman" w:hAnsi="Times New Roman" w:cs="Times New Roman"/>
          <w:bCs/>
          <w:sz w:val="24"/>
          <w:szCs w:val="24"/>
        </w:rPr>
        <w:t>the copyrighted nature of a work does not preclude reproduction and release in response to a Freedom of Information Act request or other activity within the exclusive rights granted under the Copyright Act if the copyright owner has given his express or implied consent or if the activity constitutes a fair use of the work.</w:t>
      </w:r>
      <w:r w:rsidRPr="00EB769D">
        <w:rPr>
          <w:rStyle w:val="FootnoteReference"/>
          <w:rFonts w:ascii="Times New Roman" w:hAnsi="Times New Roman" w:cs="Times New Roman"/>
          <w:bCs/>
          <w:sz w:val="24"/>
          <w:szCs w:val="24"/>
        </w:rPr>
        <w:footnoteReference w:id="2"/>
      </w:r>
      <w:r w:rsidRPr="00EB769D">
        <w:rPr>
          <w:rFonts w:ascii="Times New Roman" w:hAnsi="Times New Roman" w:cs="Times New Roman"/>
          <w:bCs/>
          <w:sz w:val="24"/>
          <w:szCs w:val="24"/>
        </w:rPr>
        <w:t xml:space="preserve">  </w:t>
      </w:r>
    </w:p>
    <w:p w:rsidR="000F6C9E" w:rsidRPr="00EB769D" w:rsidRDefault="000F6C9E" w:rsidP="00054711">
      <w:pPr>
        <w:spacing w:before="120" w:after="0" w:line="240" w:lineRule="auto"/>
        <w:rPr>
          <w:rFonts w:ascii="Times New Roman" w:hAnsi="Times New Roman" w:cs="Times New Roman"/>
          <w:bCs/>
          <w:sz w:val="24"/>
          <w:szCs w:val="24"/>
        </w:rPr>
      </w:pPr>
      <w:r w:rsidRPr="00EB769D">
        <w:rPr>
          <w:rFonts w:ascii="Times New Roman" w:hAnsi="Times New Roman" w:cs="Times New Roman"/>
          <w:bCs/>
          <w:sz w:val="24"/>
          <w:szCs w:val="24"/>
        </w:rPr>
        <w:t>Following that opinion, we recommend that if you receive a request for public records that you have in your possession in the transaction of public business but those records are subject to another party</w:t>
      </w:r>
      <w:r w:rsidR="00E44A0A" w:rsidRPr="00EB769D">
        <w:rPr>
          <w:rFonts w:ascii="Times New Roman" w:hAnsi="Times New Roman" w:cs="Times New Roman"/>
          <w:bCs/>
          <w:sz w:val="24"/>
          <w:szCs w:val="24"/>
        </w:rPr>
        <w:t>’</w:t>
      </w:r>
      <w:r w:rsidRPr="00EB769D">
        <w:rPr>
          <w:rFonts w:ascii="Times New Roman" w:hAnsi="Times New Roman" w:cs="Times New Roman"/>
          <w:bCs/>
          <w:sz w:val="24"/>
          <w:szCs w:val="24"/>
        </w:rPr>
        <w:t>s copyright, you take the following actions:</w:t>
      </w:r>
    </w:p>
    <w:p w:rsidR="000F6C9E" w:rsidRPr="00EB769D" w:rsidRDefault="000F6C9E" w:rsidP="00054711">
      <w:pPr>
        <w:pStyle w:val="ListParagraph"/>
        <w:numPr>
          <w:ilvl w:val="0"/>
          <w:numId w:val="3"/>
        </w:numPr>
        <w:spacing w:before="120" w:after="0" w:line="240" w:lineRule="auto"/>
        <w:contextualSpacing w:val="0"/>
        <w:rPr>
          <w:rFonts w:ascii="Times New Roman" w:hAnsi="Times New Roman" w:cs="Times New Roman"/>
          <w:bCs/>
          <w:sz w:val="24"/>
          <w:szCs w:val="24"/>
        </w:rPr>
      </w:pPr>
      <w:r w:rsidRPr="00EB769D">
        <w:rPr>
          <w:rFonts w:ascii="Times New Roman" w:hAnsi="Times New Roman" w:cs="Times New Roman"/>
          <w:bCs/>
          <w:sz w:val="24"/>
          <w:szCs w:val="24"/>
        </w:rPr>
        <w:t>Provide one copy to the requester as required by FOIA</w:t>
      </w:r>
      <w:r w:rsidR="00C2269C" w:rsidRPr="00EB769D">
        <w:rPr>
          <w:rFonts w:ascii="Times New Roman" w:hAnsi="Times New Roman" w:cs="Times New Roman"/>
          <w:bCs/>
          <w:sz w:val="24"/>
          <w:szCs w:val="24"/>
        </w:rPr>
        <w:t xml:space="preserve"> (presuming there is express or implied consent, or the release constitutes a fair use under copyright law)</w:t>
      </w:r>
      <w:r w:rsidRPr="00EB769D">
        <w:rPr>
          <w:rFonts w:ascii="Times New Roman" w:hAnsi="Times New Roman" w:cs="Times New Roman"/>
          <w:bCs/>
          <w:sz w:val="24"/>
          <w:szCs w:val="24"/>
        </w:rPr>
        <w:t>;</w:t>
      </w:r>
    </w:p>
    <w:p w:rsidR="000F6C9E" w:rsidRPr="00EB769D" w:rsidRDefault="000F6C9E" w:rsidP="00054711">
      <w:pPr>
        <w:pStyle w:val="ListParagraph"/>
        <w:numPr>
          <w:ilvl w:val="0"/>
          <w:numId w:val="3"/>
        </w:numPr>
        <w:spacing w:before="120" w:after="0" w:line="240" w:lineRule="auto"/>
        <w:contextualSpacing w:val="0"/>
        <w:rPr>
          <w:rFonts w:ascii="Times New Roman" w:hAnsi="Times New Roman" w:cs="Times New Roman"/>
          <w:bCs/>
          <w:sz w:val="24"/>
          <w:szCs w:val="24"/>
        </w:rPr>
      </w:pPr>
      <w:r w:rsidRPr="00EB769D">
        <w:rPr>
          <w:rFonts w:ascii="Times New Roman" w:hAnsi="Times New Roman" w:cs="Times New Roman"/>
          <w:bCs/>
          <w:sz w:val="24"/>
          <w:szCs w:val="24"/>
        </w:rPr>
        <w:t>Notify the requester that the record(s) are subject to the other party's copyright;</w:t>
      </w:r>
    </w:p>
    <w:p w:rsidR="000F6C9E" w:rsidRPr="00EB769D" w:rsidRDefault="000F6C9E" w:rsidP="00054711">
      <w:pPr>
        <w:pStyle w:val="ListParagraph"/>
        <w:numPr>
          <w:ilvl w:val="0"/>
          <w:numId w:val="3"/>
        </w:numPr>
        <w:spacing w:before="120" w:after="0" w:line="240" w:lineRule="auto"/>
        <w:contextualSpacing w:val="0"/>
        <w:rPr>
          <w:rFonts w:ascii="Times New Roman" w:hAnsi="Times New Roman" w:cs="Times New Roman"/>
          <w:bCs/>
          <w:sz w:val="24"/>
          <w:szCs w:val="24"/>
        </w:rPr>
      </w:pPr>
      <w:r w:rsidRPr="00EB769D">
        <w:rPr>
          <w:rFonts w:ascii="Times New Roman" w:hAnsi="Times New Roman" w:cs="Times New Roman"/>
          <w:bCs/>
          <w:sz w:val="24"/>
          <w:szCs w:val="24"/>
        </w:rPr>
        <w:t>Notify the copyright holder of the request and your reply; and</w:t>
      </w:r>
    </w:p>
    <w:p w:rsidR="000F6C9E" w:rsidRPr="00EB769D" w:rsidRDefault="000F6C9E" w:rsidP="00054711">
      <w:pPr>
        <w:pStyle w:val="ListParagraph"/>
        <w:numPr>
          <w:ilvl w:val="0"/>
          <w:numId w:val="3"/>
        </w:numPr>
        <w:spacing w:before="120" w:after="0" w:line="240" w:lineRule="auto"/>
        <w:contextualSpacing w:val="0"/>
        <w:rPr>
          <w:rFonts w:ascii="Times New Roman" w:hAnsi="Times New Roman" w:cs="Times New Roman"/>
          <w:bCs/>
          <w:sz w:val="24"/>
          <w:szCs w:val="24"/>
        </w:rPr>
      </w:pPr>
      <w:r w:rsidRPr="00EB769D">
        <w:rPr>
          <w:rFonts w:ascii="Times New Roman" w:hAnsi="Times New Roman" w:cs="Times New Roman"/>
          <w:bCs/>
          <w:sz w:val="24"/>
          <w:szCs w:val="24"/>
        </w:rPr>
        <w:t xml:space="preserve">Keep documentation of the request, your reply, and the notifications you sent.  </w:t>
      </w:r>
    </w:p>
    <w:p w:rsidR="00C27769" w:rsidRPr="00EB769D" w:rsidRDefault="00C27769"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For other questions about copyright generally, or specific questions about how to handle particular r</w:t>
      </w:r>
      <w:r w:rsidR="003C4623" w:rsidRPr="00EB769D">
        <w:rPr>
          <w:rFonts w:ascii="Times New Roman" w:hAnsi="Times New Roman" w:cs="Times New Roman"/>
          <w:sz w:val="24"/>
          <w:szCs w:val="24"/>
        </w:rPr>
        <w:t xml:space="preserve">ecords, please consult your </w:t>
      </w:r>
      <w:r w:rsidRPr="00EB769D">
        <w:rPr>
          <w:rFonts w:ascii="Times New Roman" w:hAnsi="Times New Roman" w:cs="Times New Roman"/>
          <w:sz w:val="24"/>
          <w:szCs w:val="24"/>
        </w:rPr>
        <w:t>attorney.</w:t>
      </w:r>
    </w:p>
    <w:p w:rsidR="000F6C9E" w:rsidRPr="00EB769D" w:rsidRDefault="000F6C9E"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b/>
          <w:sz w:val="24"/>
          <w:szCs w:val="24"/>
        </w:rPr>
        <w:t>Is GIS data that is subject to a licensing agreement handled differently?</w:t>
      </w:r>
    </w:p>
    <w:p w:rsidR="00417331" w:rsidRPr="00EB769D" w:rsidRDefault="005D02A6" w:rsidP="00417331">
      <w:pPr>
        <w:shd w:val="clear" w:color="auto" w:fill="FFFFFF"/>
        <w:spacing w:before="120" w:after="0"/>
        <w:rPr>
          <w:rFonts w:ascii="Times New Roman" w:eastAsia="Times New Roman" w:hAnsi="Times New Roman" w:cs="Times New Roman"/>
          <w:color w:val="222222"/>
          <w:sz w:val="19"/>
          <w:szCs w:val="19"/>
        </w:rPr>
      </w:pPr>
      <w:r w:rsidRPr="00EB769D">
        <w:rPr>
          <w:rFonts w:ascii="Times New Roman" w:hAnsi="Times New Roman" w:cs="Times New Roman"/>
          <w:sz w:val="24"/>
          <w:szCs w:val="24"/>
        </w:rPr>
        <w:t>It has come to</w:t>
      </w:r>
      <w:r w:rsidR="0033401C" w:rsidRPr="00EB769D">
        <w:rPr>
          <w:rFonts w:ascii="Times New Roman" w:hAnsi="Times New Roman" w:cs="Times New Roman"/>
          <w:sz w:val="24"/>
          <w:szCs w:val="24"/>
        </w:rPr>
        <w:t xml:space="preserve"> the Council’s</w:t>
      </w:r>
      <w:r w:rsidRPr="00EB769D">
        <w:rPr>
          <w:rFonts w:ascii="Times New Roman" w:hAnsi="Times New Roman" w:cs="Times New Roman"/>
          <w:sz w:val="24"/>
          <w:szCs w:val="24"/>
        </w:rPr>
        <w:t xml:space="preserve"> attention that sometimes companies will provide GIS data </w:t>
      </w:r>
      <w:r w:rsidR="00C2269C" w:rsidRPr="00EB769D">
        <w:rPr>
          <w:rFonts w:ascii="Times New Roman" w:hAnsi="Times New Roman" w:cs="Times New Roman"/>
          <w:sz w:val="24"/>
          <w:szCs w:val="24"/>
        </w:rPr>
        <w:t xml:space="preserve">to public bodies, but </w:t>
      </w:r>
      <w:r w:rsidR="00E44A0A" w:rsidRPr="00EB769D">
        <w:rPr>
          <w:rFonts w:ascii="Times New Roman" w:hAnsi="Times New Roman" w:cs="Times New Roman"/>
          <w:sz w:val="24"/>
          <w:szCs w:val="24"/>
        </w:rPr>
        <w:t xml:space="preserve">they </w:t>
      </w:r>
      <w:r w:rsidR="00C2269C" w:rsidRPr="00EB769D">
        <w:rPr>
          <w:rFonts w:ascii="Times New Roman" w:hAnsi="Times New Roman" w:cs="Times New Roman"/>
          <w:sz w:val="24"/>
          <w:szCs w:val="24"/>
        </w:rPr>
        <w:t xml:space="preserve">do so </w:t>
      </w:r>
      <w:r w:rsidRPr="00EB769D">
        <w:rPr>
          <w:rFonts w:ascii="Times New Roman" w:hAnsi="Times New Roman" w:cs="Times New Roman"/>
          <w:sz w:val="24"/>
          <w:szCs w:val="24"/>
        </w:rPr>
        <w:t xml:space="preserve">subject to licensing and nondisclosure agreements.  If there is an exemption that applies to the GIS data in question, then the public body may agree to exercise that exemption to withhold that GIS data so long as the exemption applies.  If there is no exemption, however, then the public body will have to provide the records </w:t>
      </w:r>
      <w:r w:rsidR="00C2269C" w:rsidRPr="00EB769D">
        <w:rPr>
          <w:rFonts w:ascii="Times New Roman" w:hAnsi="Times New Roman" w:cs="Times New Roman"/>
          <w:sz w:val="24"/>
          <w:szCs w:val="24"/>
        </w:rPr>
        <w:t xml:space="preserve">upon request </w:t>
      </w:r>
      <w:r w:rsidRPr="00EB769D">
        <w:rPr>
          <w:rFonts w:ascii="Times New Roman" w:hAnsi="Times New Roman" w:cs="Times New Roman"/>
          <w:sz w:val="24"/>
          <w:szCs w:val="24"/>
        </w:rPr>
        <w:t xml:space="preserve">as </w:t>
      </w:r>
      <w:r w:rsidRPr="00EB769D">
        <w:rPr>
          <w:rFonts w:ascii="Times New Roman" w:hAnsi="Times New Roman" w:cs="Times New Roman"/>
          <w:sz w:val="24"/>
          <w:szCs w:val="24"/>
        </w:rPr>
        <w:lastRenderedPageBreak/>
        <w:t xml:space="preserve">required under FOIA.  Generally, </w:t>
      </w:r>
      <w:r w:rsidR="00417331" w:rsidRPr="00EB769D">
        <w:rPr>
          <w:rFonts w:ascii="Times New Roman" w:eastAsia="Times New Roman" w:hAnsi="Times New Roman" w:cs="Times New Roman"/>
          <w:sz w:val="24"/>
          <w:szCs w:val="24"/>
        </w:rPr>
        <w:t>a nondisclosure agreement by itself cannot act as a FOIA exemption, because the statutory access rights of citizens and the media under FOIA cannot be taken away by contracts to which they are not parties.</w:t>
      </w:r>
    </w:p>
    <w:p w:rsidR="00724A91" w:rsidRPr="00EB769D" w:rsidRDefault="00E44A0A" w:rsidP="00417331">
      <w:pPr>
        <w:spacing w:before="120" w:after="0" w:line="240" w:lineRule="auto"/>
        <w:rPr>
          <w:rFonts w:ascii="Times New Roman" w:hAnsi="Times New Roman" w:cs="Times New Roman"/>
          <w:b/>
          <w:sz w:val="28"/>
          <w:szCs w:val="28"/>
          <w:u w:val="single"/>
        </w:rPr>
      </w:pPr>
      <w:r w:rsidRPr="00EB769D">
        <w:rPr>
          <w:rFonts w:ascii="Times New Roman" w:hAnsi="Times New Roman" w:cs="Times New Roman"/>
          <w:b/>
          <w:sz w:val="28"/>
          <w:szCs w:val="28"/>
          <w:u w:val="single"/>
        </w:rPr>
        <w:t>What are acceptable charges?</w:t>
      </w:r>
    </w:p>
    <w:p w:rsidR="00114AB8" w:rsidRPr="00EB769D" w:rsidRDefault="00724A91" w:rsidP="0041733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FOIA provides the general rule that a public body may make reasonable charges not to exceed its actual cost incurred in accessing</w:t>
      </w:r>
      <w:r w:rsidR="002524AD" w:rsidRPr="00EB769D">
        <w:rPr>
          <w:rFonts w:ascii="Times New Roman" w:hAnsi="Times New Roman" w:cs="Times New Roman"/>
          <w:sz w:val="24"/>
          <w:szCs w:val="24"/>
        </w:rPr>
        <w:t>,</w:t>
      </w:r>
      <w:r w:rsidRPr="00EB769D">
        <w:rPr>
          <w:rFonts w:ascii="Times New Roman" w:hAnsi="Times New Roman" w:cs="Times New Roman"/>
          <w:sz w:val="24"/>
          <w:szCs w:val="24"/>
        </w:rPr>
        <w:t xml:space="preserve"> duplicati</w:t>
      </w:r>
      <w:r w:rsidR="00800178" w:rsidRPr="00EB769D">
        <w:rPr>
          <w:rFonts w:ascii="Times New Roman" w:hAnsi="Times New Roman" w:cs="Times New Roman"/>
          <w:sz w:val="24"/>
          <w:szCs w:val="24"/>
        </w:rPr>
        <w:t>ng</w:t>
      </w:r>
      <w:r w:rsidRPr="00EB769D">
        <w:rPr>
          <w:rFonts w:ascii="Times New Roman" w:hAnsi="Times New Roman" w:cs="Times New Roman"/>
          <w:sz w:val="24"/>
          <w:szCs w:val="24"/>
        </w:rPr>
        <w:t xml:space="preserve">, supplying, or searching for the requested records.  Remember that FOIA allows for </w:t>
      </w:r>
      <w:r w:rsidR="003C4623" w:rsidRPr="00EB769D">
        <w:rPr>
          <w:rFonts w:ascii="Times New Roman" w:hAnsi="Times New Roman" w:cs="Times New Roman"/>
          <w:sz w:val="24"/>
          <w:szCs w:val="24"/>
        </w:rPr>
        <w:t xml:space="preserve">the </w:t>
      </w:r>
      <w:r w:rsidRPr="00EB769D">
        <w:rPr>
          <w:rFonts w:ascii="Times New Roman" w:hAnsi="Times New Roman" w:cs="Times New Roman"/>
          <w:sz w:val="24"/>
          <w:szCs w:val="24"/>
        </w:rPr>
        <w:t>recovery</w:t>
      </w:r>
      <w:r w:rsidR="003C4623" w:rsidRPr="00EB769D">
        <w:rPr>
          <w:rFonts w:ascii="Times New Roman" w:hAnsi="Times New Roman" w:cs="Times New Roman"/>
          <w:sz w:val="24"/>
          <w:szCs w:val="24"/>
        </w:rPr>
        <w:t xml:space="preserve"> of costs incurred in providing public records</w:t>
      </w:r>
      <w:r w:rsidRPr="00EB769D">
        <w:rPr>
          <w:rFonts w:ascii="Times New Roman" w:hAnsi="Times New Roman" w:cs="Times New Roman"/>
          <w:sz w:val="24"/>
          <w:szCs w:val="24"/>
        </w:rPr>
        <w:t>, NOT revenue generation.</w:t>
      </w:r>
      <w:r w:rsidR="004A6578" w:rsidRPr="00EB769D">
        <w:rPr>
          <w:rFonts w:ascii="Times New Roman" w:hAnsi="Times New Roman" w:cs="Times New Roman"/>
          <w:sz w:val="24"/>
          <w:szCs w:val="24"/>
        </w:rPr>
        <w:t xml:space="preserve">  </w:t>
      </w:r>
      <w:r w:rsidR="00342E50" w:rsidRPr="00EB769D">
        <w:rPr>
          <w:rFonts w:ascii="Times New Roman" w:hAnsi="Times New Roman" w:cs="Times New Roman"/>
          <w:sz w:val="24"/>
          <w:szCs w:val="24"/>
        </w:rPr>
        <w:t>Further detailed guidance regarding charges for the production of records is provided in a separate document entitled “Taking the Shock Out of FOIA Charges: A Guide to Allowable Charges under the Freedom of Information Act.”</w:t>
      </w:r>
    </w:p>
    <w:p w:rsidR="001F454F" w:rsidRPr="00EB769D" w:rsidRDefault="0032272E" w:rsidP="00054711">
      <w:pPr>
        <w:spacing w:before="120" w:after="0" w:line="240" w:lineRule="auto"/>
        <w:rPr>
          <w:rFonts w:ascii="Times New Roman" w:hAnsi="Times New Roman" w:cs="Times New Roman"/>
          <w:b/>
          <w:sz w:val="24"/>
          <w:szCs w:val="24"/>
        </w:rPr>
      </w:pPr>
      <w:r w:rsidRPr="00EB769D">
        <w:rPr>
          <w:rFonts w:ascii="Times New Roman" w:hAnsi="Times New Roman" w:cs="Times New Roman"/>
          <w:b/>
          <w:sz w:val="24"/>
          <w:szCs w:val="24"/>
        </w:rPr>
        <w:t xml:space="preserve">There is a </w:t>
      </w:r>
      <w:r w:rsidR="005442E5" w:rsidRPr="00EB769D">
        <w:rPr>
          <w:rFonts w:ascii="Times New Roman" w:hAnsi="Times New Roman" w:cs="Times New Roman"/>
          <w:b/>
          <w:sz w:val="24"/>
          <w:szCs w:val="24"/>
        </w:rPr>
        <w:t>special provision</w:t>
      </w:r>
      <w:r w:rsidRPr="00EB769D">
        <w:rPr>
          <w:rFonts w:ascii="Times New Roman" w:hAnsi="Times New Roman" w:cs="Times New Roman"/>
          <w:b/>
          <w:sz w:val="24"/>
          <w:szCs w:val="24"/>
        </w:rPr>
        <w:t xml:space="preserve"> for charges related to topographic maps</w:t>
      </w:r>
      <w:r w:rsidR="003D12EF" w:rsidRPr="00EB769D">
        <w:rPr>
          <w:rFonts w:ascii="Times New Roman" w:hAnsi="Times New Roman" w:cs="Times New Roman"/>
          <w:b/>
          <w:sz w:val="24"/>
          <w:szCs w:val="24"/>
        </w:rPr>
        <w:t xml:space="preserve"> in subsection F of § 2.2-3704:</w:t>
      </w:r>
      <w:r w:rsidR="001F454F" w:rsidRPr="00EB769D" w:rsidDel="001F454F">
        <w:rPr>
          <w:rFonts w:ascii="Times New Roman" w:hAnsi="Times New Roman" w:cs="Times New Roman"/>
          <w:b/>
          <w:sz w:val="24"/>
          <w:szCs w:val="24"/>
        </w:rPr>
        <w:t xml:space="preserve"> </w:t>
      </w:r>
    </w:p>
    <w:p w:rsidR="00276AE8" w:rsidRPr="00EB769D" w:rsidRDefault="00E44A0A" w:rsidP="00054711">
      <w:pPr>
        <w:spacing w:before="120" w:after="0" w:line="240" w:lineRule="auto"/>
        <w:rPr>
          <w:rFonts w:ascii="Times New Roman" w:hAnsi="Times New Roman" w:cs="Times New Roman"/>
          <w:sz w:val="24"/>
          <w:szCs w:val="24"/>
        </w:rPr>
      </w:pPr>
      <w:r w:rsidRPr="00EB769D">
        <w:rPr>
          <w:rFonts w:ascii="Times New Roman" w:hAnsi="Times New Roman" w:cs="Times New Roman"/>
          <w:sz w:val="24"/>
          <w:szCs w:val="24"/>
        </w:rPr>
        <w:t>“</w:t>
      </w:r>
      <w:r w:rsidR="003D12EF" w:rsidRPr="00EB769D">
        <w:rPr>
          <w:rFonts w:ascii="Times New Roman" w:hAnsi="Times New Roman" w:cs="Times New Roman"/>
          <w:sz w:val="24"/>
          <w:szCs w:val="24"/>
        </w:rPr>
        <w:t>The public body may also make a reasonable charge for the cost incurred in supplying records produced from a geographic information system at the request of anyone other than the owner of the land that is the subject of the request. However, such charges shall not exceed the actual cost to the public body in supplying such records, except that the public body may charge, on a pro rata per acre basis, for the cost of creating topographical maps developed by the public body, for such maps or portions thereof, which encompass a contiguous area greater than 50 acres.</w:t>
      </w:r>
      <w:r w:rsidRPr="00EB769D">
        <w:rPr>
          <w:rFonts w:ascii="Times New Roman" w:hAnsi="Times New Roman" w:cs="Times New Roman"/>
          <w:sz w:val="24"/>
          <w:szCs w:val="24"/>
        </w:rPr>
        <w:t>”</w:t>
      </w:r>
    </w:p>
    <w:p w:rsidR="00E44A0A" w:rsidRPr="00EB769D" w:rsidRDefault="00EB769D" w:rsidP="00EB769D">
      <w:pPr>
        <w:spacing w:before="240" w:after="0" w:line="240" w:lineRule="auto"/>
        <w:jc w:val="center"/>
        <w:rPr>
          <w:rFonts w:ascii="Times New Roman" w:hAnsi="Times New Roman" w:cs="Times New Roman"/>
          <w:b/>
          <w:sz w:val="28"/>
          <w:szCs w:val="28"/>
          <w:u w:val="single"/>
        </w:rPr>
      </w:pPr>
      <w:r w:rsidRPr="00EB769D">
        <w:rPr>
          <w:rFonts w:ascii="Times New Roman" w:hAnsi="Times New Roman" w:cs="Times New Roman"/>
          <w:b/>
          <w:sz w:val="28"/>
          <w:szCs w:val="28"/>
          <w:u w:val="single"/>
        </w:rPr>
        <w:t>Additional questions</w:t>
      </w:r>
    </w:p>
    <w:p w:rsidR="00E80D1D" w:rsidRPr="00EB769D" w:rsidRDefault="00E80D1D" w:rsidP="00EB769D">
      <w:pPr>
        <w:spacing w:before="120" w:after="0" w:line="240" w:lineRule="auto"/>
        <w:jc w:val="center"/>
        <w:rPr>
          <w:rFonts w:ascii="Times New Roman" w:hAnsi="Times New Roman" w:cs="Times New Roman"/>
          <w:b/>
          <w:sz w:val="24"/>
          <w:szCs w:val="24"/>
        </w:rPr>
      </w:pPr>
      <w:r w:rsidRPr="00EB769D">
        <w:rPr>
          <w:rFonts w:ascii="Times New Roman" w:hAnsi="Times New Roman" w:cs="Times New Roman"/>
          <w:b/>
          <w:sz w:val="24"/>
          <w:szCs w:val="24"/>
        </w:rPr>
        <w:t xml:space="preserve">Please contact </w:t>
      </w:r>
      <w:r w:rsidR="00EB769D" w:rsidRPr="00EB769D">
        <w:rPr>
          <w:rFonts w:ascii="Times New Roman" w:hAnsi="Times New Roman" w:cs="Times New Roman"/>
          <w:b/>
          <w:sz w:val="24"/>
          <w:szCs w:val="24"/>
        </w:rPr>
        <w:t>us at:</w:t>
      </w:r>
    </w:p>
    <w:p w:rsidR="00EB769D" w:rsidRPr="00EB769D" w:rsidRDefault="00EB769D" w:rsidP="00EB769D">
      <w:pPr>
        <w:spacing w:after="0" w:line="240" w:lineRule="auto"/>
        <w:jc w:val="center"/>
        <w:rPr>
          <w:rFonts w:ascii="Times New Roman" w:hAnsi="Times New Roman" w:cs="Times New Roman"/>
          <w:sz w:val="24"/>
          <w:szCs w:val="24"/>
        </w:rPr>
      </w:pPr>
      <w:r w:rsidRPr="00EB769D">
        <w:rPr>
          <w:rFonts w:ascii="Times New Roman" w:hAnsi="Times New Roman" w:cs="Times New Roman"/>
          <w:sz w:val="24"/>
          <w:szCs w:val="24"/>
        </w:rPr>
        <w:t>201 North 9th Street, 4th Floor</w:t>
      </w:r>
    </w:p>
    <w:p w:rsidR="00EB769D" w:rsidRPr="00EB769D" w:rsidRDefault="00EB769D" w:rsidP="00EB769D">
      <w:pPr>
        <w:spacing w:after="0" w:line="240" w:lineRule="auto"/>
        <w:jc w:val="center"/>
        <w:rPr>
          <w:rFonts w:ascii="Times New Roman" w:hAnsi="Times New Roman" w:cs="Times New Roman"/>
          <w:sz w:val="24"/>
          <w:szCs w:val="24"/>
        </w:rPr>
      </w:pPr>
      <w:r w:rsidRPr="00EB769D">
        <w:rPr>
          <w:rFonts w:ascii="Times New Roman" w:hAnsi="Times New Roman" w:cs="Times New Roman"/>
          <w:sz w:val="24"/>
          <w:szCs w:val="24"/>
        </w:rPr>
        <w:t>Richmond, Virginia 23219</w:t>
      </w:r>
    </w:p>
    <w:p w:rsidR="00EB769D" w:rsidRPr="00EB769D" w:rsidRDefault="00EB769D" w:rsidP="00EB769D">
      <w:pPr>
        <w:spacing w:after="0" w:line="240" w:lineRule="auto"/>
        <w:jc w:val="center"/>
        <w:rPr>
          <w:rFonts w:ascii="Times New Roman" w:hAnsi="Times New Roman" w:cs="Times New Roman"/>
          <w:sz w:val="24"/>
          <w:szCs w:val="24"/>
        </w:rPr>
      </w:pPr>
      <w:r w:rsidRPr="00EB769D">
        <w:rPr>
          <w:rFonts w:ascii="Times New Roman" w:hAnsi="Times New Roman" w:cs="Times New Roman"/>
          <w:sz w:val="24"/>
          <w:szCs w:val="24"/>
        </w:rPr>
        <w:t>(Telephone) 804-698-1810 | (Fax) 804-698-1899</w:t>
      </w:r>
    </w:p>
    <w:p w:rsidR="00EB769D" w:rsidRPr="00EB769D" w:rsidRDefault="00EB769D" w:rsidP="00EB769D">
      <w:pPr>
        <w:spacing w:after="0" w:line="240" w:lineRule="auto"/>
        <w:jc w:val="center"/>
        <w:rPr>
          <w:rFonts w:ascii="Times New Roman" w:hAnsi="Times New Roman" w:cs="Times New Roman"/>
          <w:sz w:val="24"/>
          <w:szCs w:val="24"/>
        </w:rPr>
      </w:pPr>
      <w:r w:rsidRPr="00EB769D">
        <w:rPr>
          <w:rFonts w:ascii="Times New Roman" w:hAnsi="Times New Roman" w:cs="Times New Roman"/>
          <w:sz w:val="24"/>
          <w:szCs w:val="24"/>
        </w:rPr>
        <w:t xml:space="preserve">(website) </w:t>
      </w:r>
      <w:hyperlink r:id="rId11" w:history="1">
        <w:r w:rsidRPr="00EB769D">
          <w:rPr>
            <w:rStyle w:val="Hyperlink"/>
            <w:rFonts w:ascii="Times New Roman" w:hAnsi="Times New Roman" w:cs="Times New Roman"/>
            <w:sz w:val="24"/>
            <w:szCs w:val="24"/>
          </w:rPr>
          <w:t xml:space="preserve">foiacouncil.dls.virginia.gov     </w:t>
        </w:r>
      </w:hyperlink>
      <w:r w:rsidRPr="00EB769D">
        <w:rPr>
          <w:rFonts w:ascii="Times New Roman" w:hAnsi="Times New Roman" w:cs="Times New Roman"/>
          <w:sz w:val="24"/>
          <w:szCs w:val="24"/>
        </w:rPr>
        <w:t xml:space="preserve"> </w:t>
      </w:r>
    </w:p>
    <w:p w:rsidR="00FB120A" w:rsidRPr="00EB769D" w:rsidRDefault="00EB769D" w:rsidP="00EB769D">
      <w:pPr>
        <w:spacing w:after="0" w:line="240" w:lineRule="auto"/>
        <w:jc w:val="center"/>
        <w:rPr>
          <w:rFonts w:ascii="Times New Roman" w:hAnsi="Times New Roman" w:cs="Times New Roman"/>
          <w:sz w:val="24"/>
          <w:szCs w:val="24"/>
        </w:rPr>
      </w:pPr>
      <w:r w:rsidRPr="00EB769D">
        <w:rPr>
          <w:rFonts w:ascii="Times New Roman" w:hAnsi="Times New Roman" w:cs="Times New Roman"/>
          <w:sz w:val="24"/>
          <w:szCs w:val="24"/>
        </w:rPr>
        <w:t>(email) foiacouncil@dls.virginia.gov</w:t>
      </w:r>
    </w:p>
    <w:p w:rsidR="004A14A1" w:rsidRPr="004A14A1" w:rsidRDefault="004A14A1" w:rsidP="00054711">
      <w:pPr>
        <w:spacing w:before="480" w:after="0" w:line="240" w:lineRule="auto"/>
        <w:rPr>
          <w:rFonts w:ascii="Times New Roman" w:hAnsi="Times New Roman" w:cs="Times New Roman"/>
          <w:sz w:val="20"/>
          <w:szCs w:val="20"/>
        </w:rPr>
      </w:pPr>
    </w:p>
    <w:sectPr w:rsidR="004A14A1" w:rsidRPr="004A14A1" w:rsidSect="00855C3D">
      <w:footerReference w:type="default" r:id="rId12"/>
      <w:headerReference w:type="first" r:id="rId13"/>
      <w:footerReference w:type="first" r:id="rId14"/>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69D" w:rsidRDefault="00EB769D" w:rsidP="00602EB1">
      <w:pPr>
        <w:spacing w:after="0" w:line="240" w:lineRule="auto"/>
      </w:pPr>
      <w:r>
        <w:separator/>
      </w:r>
    </w:p>
  </w:endnote>
  <w:endnote w:type="continuationSeparator" w:id="0">
    <w:p w:rsidR="00EB769D" w:rsidRDefault="00EB769D" w:rsidP="0060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3D" w:rsidRDefault="00855C3D" w:rsidP="00855C3D">
    <w:pPr>
      <w:pStyle w:val="Footer"/>
      <w:jc w:val="right"/>
      <w:rPr>
        <w:rFonts w:ascii="Times New Roman" w:hAnsi="Times New Roman" w:cs="Times New Roman"/>
        <w:i/>
        <w:sz w:val="18"/>
      </w:rPr>
    </w:pPr>
    <w:r w:rsidRPr="00855C3D">
      <w:rPr>
        <w:rFonts w:ascii="Times New Roman" w:hAnsi="Times New Roman" w:cs="Times New Roman"/>
        <w:i/>
        <w:sz w:val="18"/>
      </w:rPr>
      <w:t>Last updated June, 2026</w:t>
    </w:r>
  </w:p>
  <w:p w:rsidR="00855C3D" w:rsidRPr="00855C3D" w:rsidRDefault="00855C3D" w:rsidP="00855C3D">
    <w:pPr>
      <w:pStyle w:val="Footer"/>
      <w:jc w:val="right"/>
      <w:rPr>
        <w:rFonts w:ascii="Times New Roman" w:hAnsi="Times New Roman" w:cs="Times New Roman"/>
        <w:i/>
        <w:sz w:val="18"/>
      </w:rPr>
    </w:pPr>
    <w:r w:rsidRPr="00855C3D">
      <w:rPr>
        <w:rFonts w:ascii="Times New Roman" w:hAnsi="Times New Roman" w:cs="Times New Roman"/>
        <w:i/>
        <w:sz w:val="18"/>
      </w:rPr>
      <w:t xml:space="preserve">Page </w:t>
    </w:r>
    <w:r w:rsidRPr="00855C3D">
      <w:rPr>
        <w:rFonts w:ascii="Times New Roman" w:hAnsi="Times New Roman" w:cs="Times New Roman"/>
        <w:b/>
        <w:bCs/>
        <w:i/>
        <w:sz w:val="18"/>
      </w:rPr>
      <w:fldChar w:fldCharType="begin"/>
    </w:r>
    <w:r w:rsidRPr="00855C3D">
      <w:rPr>
        <w:rFonts w:ascii="Times New Roman" w:hAnsi="Times New Roman" w:cs="Times New Roman"/>
        <w:b/>
        <w:bCs/>
        <w:i/>
        <w:sz w:val="18"/>
      </w:rPr>
      <w:instrText xml:space="preserve"> PAGE  \* Arabic  \* MERGEFORMAT </w:instrText>
    </w:r>
    <w:r w:rsidRPr="00855C3D">
      <w:rPr>
        <w:rFonts w:ascii="Times New Roman" w:hAnsi="Times New Roman" w:cs="Times New Roman"/>
        <w:b/>
        <w:bCs/>
        <w:i/>
        <w:sz w:val="18"/>
      </w:rPr>
      <w:fldChar w:fldCharType="separate"/>
    </w:r>
    <w:r w:rsidR="00EC0E17">
      <w:rPr>
        <w:rFonts w:ascii="Times New Roman" w:hAnsi="Times New Roman" w:cs="Times New Roman"/>
        <w:b/>
        <w:bCs/>
        <w:i/>
        <w:noProof/>
        <w:sz w:val="18"/>
      </w:rPr>
      <w:t>4</w:t>
    </w:r>
    <w:r w:rsidRPr="00855C3D">
      <w:rPr>
        <w:rFonts w:ascii="Times New Roman" w:hAnsi="Times New Roman" w:cs="Times New Roman"/>
        <w:b/>
        <w:bCs/>
        <w:i/>
        <w:sz w:val="18"/>
      </w:rPr>
      <w:fldChar w:fldCharType="end"/>
    </w:r>
    <w:r w:rsidRPr="00855C3D">
      <w:rPr>
        <w:rFonts w:ascii="Times New Roman" w:hAnsi="Times New Roman" w:cs="Times New Roman"/>
        <w:i/>
        <w:sz w:val="18"/>
      </w:rPr>
      <w:t xml:space="preserve"> of </w:t>
    </w:r>
    <w:r w:rsidRPr="00855C3D">
      <w:rPr>
        <w:rFonts w:ascii="Times New Roman" w:hAnsi="Times New Roman" w:cs="Times New Roman"/>
        <w:b/>
        <w:bCs/>
        <w:i/>
        <w:sz w:val="18"/>
      </w:rPr>
      <w:fldChar w:fldCharType="begin"/>
    </w:r>
    <w:r w:rsidRPr="00855C3D">
      <w:rPr>
        <w:rFonts w:ascii="Times New Roman" w:hAnsi="Times New Roman" w:cs="Times New Roman"/>
        <w:b/>
        <w:bCs/>
        <w:i/>
        <w:sz w:val="18"/>
      </w:rPr>
      <w:instrText xml:space="preserve"> NUMPAGES  \* Arabic  \* MERGEFORMAT </w:instrText>
    </w:r>
    <w:r w:rsidRPr="00855C3D">
      <w:rPr>
        <w:rFonts w:ascii="Times New Roman" w:hAnsi="Times New Roman" w:cs="Times New Roman"/>
        <w:b/>
        <w:bCs/>
        <w:i/>
        <w:sz w:val="18"/>
      </w:rPr>
      <w:fldChar w:fldCharType="separate"/>
    </w:r>
    <w:r w:rsidR="00EC0E17">
      <w:rPr>
        <w:rFonts w:ascii="Times New Roman" w:hAnsi="Times New Roman" w:cs="Times New Roman"/>
        <w:b/>
        <w:bCs/>
        <w:i/>
        <w:noProof/>
        <w:sz w:val="18"/>
      </w:rPr>
      <w:t>4</w:t>
    </w:r>
    <w:r w:rsidRPr="00855C3D">
      <w:rPr>
        <w:rFonts w:ascii="Times New Roman" w:hAnsi="Times New Roman" w:cs="Times New Roman"/>
        <w:b/>
        <w:bCs/>
        <w:i/>
        <w:sz w:val="18"/>
      </w:rPr>
      <w:fldChar w:fldCharType="end"/>
    </w:r>
  </w:p>
  <w:p w:rsidR="00EB769D" w:rsidRPr="00054711" w:rsidRDefault="00EB769D" w:rsidP="00842051">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3D" w:rsidRPr="00855C3D" w:rsidRDefault="00855C3D" w:rsidP="00855C3D">
    <w:pPr>
      <w:pStyle w:val="Footer"/>
      <w:jc w:val="right"/>
      <w:rPr>
        <w:rFonts w:ascii="Times New Roman" w:hAnsi="Times New Roman" w:cs="Times New Roman"/>
        <w:sz w:val="16"/>
      </w:rPr>
    </w:pPr>
    <w:r w:rsidRPr="00855C3D">
      <w:rPr>
        <w:rFonts w:ascii="Times New Roman" w:hAnsi="Times New Roman" w:cs="Times New Roman"/>
        <w:sz w:val="16"/>
      </w:rPr>
      <w:t>Last Reviewed, July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69D" w:rsidRDefault="00EB769D" w:rsidP="00602EB1">
      <w:pPr>
        <w:spacing w:after="0" w:line="240" w:lineRule="auto"/>
      </w:pPr>
      <w:r>
        <w:separator/>
      </w:r>
    </w:p>
  </w:footnote>
  <w:footnote w:type="continuationSeparator" w:id="0">
    <w:p w:rsidR="00EB769D" w:rsidRDefault="00EB769D" w:rsidP="00602EB1">
      <w:pPr>
        <w:spacing w:after="0" w:line="240" w:lineRule="auto"/>
      </w:pPr>
      <w:r>
        <w:continuationSeparator/>
      </w:r>
    </w:p>
  </w:footnote>
  <w:footnote w:id="1">
    <w:p w:rsidR="00EB769D" w:rsidRDefault="00EB769D" w:rsidP="00342E50">
      <w:pPr>
        <w:pStyle w:val="FootnoteText"/>
      </w:pPr>
      <w:r>
        <w:rPr>
          <w:rStyle w:val="FootnoteReference"/>
        </w:rPr>
        <w:footnoteRef/>
      </w:r>
      <w:r>
        <w:t>1981-1982 Op. Atty. Gen. Va. 443.</w:t>
      </w:r>
    </w:p>
  </w:footnote>
  <w:footnote w:id="2">
    <w:p w:rsidR="00EB769D" w:rsidRPr="000F6C9E" w:rsidRDefault="00EB769D">
      <w:pPr>
        <w:pStyle w:val="FootnoteText"/>
      </w:pPr>
      <w:r w:rsidRPr="000F6C9E">
        <w:rPr>
          <w:rStyle w:val="FootnoteReference"/>
        </w:rPr>
        <w:footnoteRef/>
      </w:r>
      <w:r w:rsidRPr="000F6C9E">
        <w:rPr>
          <w:bCs/>
        </w:rPr>
        <w:t>1998 Op. Va. Atty. Gen.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3D" w:rsidRDefault="00855C3D">
    <w:pPr>
      <w:pStyle w:val="Header"/>
    </w:pPr>
    <w:r w:rsidRPr="00EB769D">
      <w:rPr>
        <w:rFonts w:ascii="Times New Roman" w:hAnsi="Times New Roman" w:cs="Times New Roman"/>
        <w:b/>
        <w:noProof/>
        <w:sz w:val="23"/>
      </w:rPr>
      <w:drawing>
        <wp:anchor distT="0" distB="0" distL="114300" distR="114300" simplePos="0" relativeHeight="251659264" behindDoc="0" locked="0" layoutInCell="1" allowOverlap="1" wp14:anchorId="7B050050" wp14:editId="09E9FD7E">
          <wp:simplePos x="0" y="0"/>
          <wp:positionH relativeFrom="margin">
            <wp:align>center</wp:align>
          </wp:positionH>
          <wp:positionV relativeFrom="paragraph">
            <wp:posOffset>-200851</wp:posOffset>
          </wp:positionV>
          <wp:extent cx="755650" cy="524406"/>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650" cy="5244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01A41"/>
    <w:multiLevelType w:val="hybridMultilevel"/>
    <w:tmpl w:val="D468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4693B"/>
    <w:multiLevelType w:val="hybridMultilevel"/>
    <w:tmpl w:val="8538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D6327"/>
    <w:multiLevelType w:val="hybridMultilevel"/>
    <w:tmpl w:val="5B065D8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B8"/>
    <w:rsid w:val="00003AC6"/>
    <w:rsid w:val="000409C9"/>
    <w:rsid w:val="00046686"/>
    <w:rsid w:val="00054711"/>
    <w:rsid w:val="00072C1A"/>
    <w:rsid w:val="000C408C"/>
    <w:rsid w:val="000D3D5B"/>
    <w:rsid w:val="000F317F"/>
    <w:rsid w:val="000F6C9E"/>
    <w:rsid w:val="00114AB8"/>
    <w:rsid w:val="001403AB"/>
    <w:rsid w:val="00151E5D"/>
    <w:rsid w:val="001B29FF"/>
    <w:rsid w:val="001F454F"/>
    <w:rsid w:val="00220E8B"/>
    <w:rsid w:val="00221B95"/>
    <w:rsid w:val="00232B96"/>
    <w:rsid w:val="002524AD"/>
    <w:rsid w:val="00276AE8"/>
    <w:rsid w:val="002830B4"/>
    <w:rsid w:val="00284B99"/>
    <w:rsid w:val="00285680"/>
    <w:rsid w:val="002B164E"/>
    <w:rsid w:val="002B2AFF"/>
    <w:rsid w:val="002C4007"/>
    <w:rsid w:val="002D1949"/>
    <w:rsid w:val="002D2793"/>
    <w:rsid w:val="00306AA4"/>
    <w:rsid w:val="00320A43"/>
    <w:rsid w:val="0032272E"/>
    <w:rsid w:val="0033001D"/>
    <w:rsid w:val="003311DF"/>
    <w:rsid w:val="0033401C"/>
    <w:rsid w:val="00342E50"/>
    <w:rsid w:val="00374BA0"/>
    <w:rsid w:val="00381630"/>
    <w:rsid w:val="00391C41"/>
    <w:rsid w:val="00397ADF"/>
    <w:rsid w:val="003B4EC8"/>
    <w:rsid w:val="003C4623"/>
    <w:rsid w:val="003D095A"/>
    <w:rsid w:val="003D12EF"/>
    <w:rsid w:val="003E6CFE"/>
    <w:rsid w:val="00416901"/>
    <w:rsid w:val="00417331"/>
    <w:rsid w:val="00441889"/>
    <w:rsid w:val="004470D0"/>
    <w:rsid w:val="004838CF"/>
    <w:rsid w:val="004A14A1"/>
    <w:rsid w:val="004A1ADF"/>
    <w:rsid w:val="004A6578"/>
    <w:rsid w:val="004F7864"/>
    <w:rsid w:val="00537650"/>
    <w:rsid w:val="005442E5"/>
    <w:rsid w:val="00546C50"/>
    <w:rsid w:val="00553FFC"/>
    <w:rsid w:val="005D02A6"/>
    <w:rsid w:val="005F549F"/>
    <w:rsid w:val="00602EB1"/>
    <w:rsid w:val="00634BD4"/>
    <w:rsid w:val="00693DD6"/>
    <w:rsid w:val="006B2B5E"/>
    <w:rsid w:val="006B6906"/>
    <w:rsid w:val="00724A91"/>
    <w:rsid w:val="007356BF"/>
    <w:rsid w:val="0075745D"/>
    <w:rsid w:val="007A2214"/>
    <w:rsid w:val="007D4255"/>
    <w:rsid w:val="007F6D71"/>
    <w:rsid w:val="00800178"/>
    <w:rsid w:val="00830411"/>
    <w:rsid w:val="00842051"/>
    <w:rsid w:val="00855C3D"/>
    <w:rsid w:val="00865694"/>
    <w:rsid w:val="008A1B57"/>
    <w:rsid w:val="008F045E"/>
    <w:rsid w:val="009218B4"/>
    <w:rsid w:val="009832D2"/>
    <w:rsid w:val="009C19A3"/>
    <w:rsid w:val="009D3AC2"/>
    <w:rsid w:val="009E6FE5"/>
    <w:rsid w:val="00A25A94"/>
    <w:rsid w:val="00A41297"/>
    <w:rsid w:val="00A7637F"/>
    <w:rsid w:val="00AB4E03"/>
    <w:rsid w:val="00AC5057"/>
    <w:rsid w:val="00AC6E4F"/>
    <w:rsid w:val="00AD0421"/>
    <w:rsid w:val="00B418BE"/>
    <w:rsid w:val="00B56726"/>
    <w:rsid w:val="00B752FD"/>
    <w:rsid w:val="00B82C19"/>
    <w:rsid w:val="00BC318A"/>
    <w:rsid w:val="00BF1BF5"/>
    <w:rsid w:val="00BF1FED"/>
    <w:rsid w:val="00C0003E"/>
    <w:rsid w:val="00C01BD7"/>
    <w:rsid w:val="00C13266"/>
    <w:rsid w:val="00C2269C"/>
    <w:rsid w:val="00C27769"/>
    <w:rsid w:val="00C33EED"/>
    <w:rsid w:val="00C535DF"/>
    <w:rsid w:val="00CB6EA1"/>
    <w:rsid w:val="00CF6754"/>
    <w:rsid w:val="00D052B7"/>
    <w:rsid w:val="00D41D72"/>
    <w:rsid w:val="00D84433"/>
    <w:rsid w:val="00DC012F"/>
    <w:rsid w:val="00DF3BCC"/>
    <w:rsid w:val="00E41E36"/>
    <w:rsid w:val="00E44A0A"/>
    <w:rsid w:val="00E80D1D"/>
    <w:rsid w:val="00E901DB"/>
    <w:rsid w:val="00EB2560"/>
    <w:rsid w:val="00EB2D15"/>
    <w:rsid w:val="00EB769D"/>
    <w:rsid w:val="00EC0E17"/>
    <w:rsid w:val="00F03803"/>
    <w:rsid w:val="00F67154"/>
    <w:rsid w:val="00FB120A"/>
    <w:rsid w:val="00FB62D8"/>
    <w:rsid w:val="00FB6BA3"/>
    <w:rsid w:val="00FD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57AD834-86F2-4DE2-B3B7-F5379C9A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EC8"/>
    <w:pPr>
      <w:ind w:left="720"/>
      <w:contextualSpacing/>
    </w:pPr>
  </w:style>
  <w:style w:type="character" w:styleId="Hyperlink">
    <w:name w:val="Hyperlink"/>
    <w:basedOn w:val="DefaultParagraphFont"/>
    <w:uiPriority w:val="99"/>
    <w:unhideWhenUsed/>
    <w:rsid w:val="00C13266"/>
    <w:rPr>
      <w:color w:val="0000FF"/>
      <w:u w:val="single"/>
    </w:rPr>
  </w:style>
  <w:style w:type="paragraph" w:styleId="Header">
    <w:name w:val="header"/>
    <w:basedOn w:val="Normal"/>
    <w:link w:val="HeaderChar"/>
    <w:uiPriority w:val="99"/>
    <w:unhideWhenUsed/>
    <w:rsid w:val="00602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EB1"/>
  </w:style>
  <w:style w:type="paragraph" w:styleId="Footer">
    <w:name w:val="footer"/>
    <w:basedOn w:val="Normal"/>
    <w:link w:val="FooterChar"/>
    <w:uiPriority w:val="99"/>
    <w:unhideWhenUsed/>
    <w:rsid w:val="00602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EB1"/>
  </w:style>
  <w:style w:type="character" w:styleId="CommentReference">
    <w:name w:val="annotation reference"/>
    <w:basedOn w:val="DefaultParagraphFont"/>
    <w:uiPriority w:val="99"/>
    <w:semiHidden/>
    <w:unhideWhenUsed/>
    <w:rsid w:val="00FB6BA3"/>
    <w:rPr>
      <w:sz w:val="16"/>
      <w:szCs w:val="16"/>
    </w:rPr>
  </w:style>
  <w:style w:type="paragraph" w:styleId="CommentText">
    <w:name w:val="annotation text"/>
    <w:basedOn w:val="Normal"/>
    <w:link w:val="CommentTextChar"/>
    <w:uiPriority w:val="99"/>
    <w:semiHidden/>
    <w:unhideWhenUsed/>
    <w:rsid w:val="00FB6BA3"/>
    <w:pPr>
      <w:spacing w:line="240" w:lineRule="auto"/>
    </w:pPr>
    <w:rPr>
      <w:sz w:val="20"/>
      <w:szCs w:val="20"/>
    </w:rPr>
  </w:style>
  <w:style w:type="character" w:customStyle="1" w:styleId="CommentTextChar">
    <w:name w:val="Comment Text Char"/>
    <w:basedOn w:val="DefaultParagraphFont"/>
    <w:link w:val="CommentText"/>
    <w:uiPriority w:val="99"/>
    <w:semiHidden/>
    <w:rsid w:val="00FB6BA3"/>
    <w:rPr>
      <w:sz w:val="20"/>
      <w:szCs w:val="20"/>
    </w:rPr>
  </w:style>
  <w:style w:type="paragraph" w:styleId="CommentSubject">
    <w:name w:val="annotation subject"/>
    <w:basedOn w:val="CommentText"/>
    <w:next w:val="CommentText"/>
    <w:link w:val="CommentSubjectChar"/>
    <w:uiPriority w:val="99"/>
    <w:semiHidden/>
    <w:unhideWhenUsed/>
    <w:rsid w:val="00FB6BA3"/>
    <w:rPr>
      <w:b/>
      <w:bCs/>
    </w:rPr>
  </w:style>
  <w:style w:type="character" w:customStyle="1" w:styleId="CommentSubjectChar">
    <w:name w:val="Comment Subject Char"/>
    <w:basedOn w:val="CommentTextChar"/>
    <w:link w:val="CommentSubject"/>
    <w:uiPriority w:val="99"/>
    <w:semiHidden/>
    <w:rsid w:val="00FB6BA3"/>
    <w:rPr>
      <w:b/>
      <w:bCs/>
      <w:sz w:val="20"/>
      <w:szCs w:val="20"/>
    </w:rPr>
  </w:style>
  <w:style w:type="paragraph" w:styleId="BalloonText">
    <w:name w:val="Balloon Text"/>
    <w:basedOn w:val="Normal"/>
    <w:link w:val="BalloonTextChar"/>
    <w:uiPriority w:val="99"/>
    <w:semiHidden/>
    <w:unhideWhenUsed/>
    <w:rsid w:val="00FB6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BA3"/>
    <w:rPr>
      <w:rFonts w:ascii="Tahoma" w:hAnsi="Tahoma" w:cs="Tahoma"/>
      <w:sz w:val="16"/>
      <w:szCs w:val="16"/>
    </w:rPr>
  </w:style>
  <w:style w:type="paragraph" w:styleId="FootnoteText">
    <w:name w:val="footnote text"/>
    <w:basedOn w:val="Normal"/>
    <w:link w:val="FootnoteTextChar"/>
    <w:uiPriority w:val="99"/>
    <w:semiHidden/>
    <w:unhideWhenUsed/>
    <w:rsid w:val="00342E5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342E50"/>
    <w:rPr>
      <w:rFonts w:ascii="Times New Roman" w:hAnsi="Times New Roman"/>
      <w:sz w:val="20"/>
      <w:szCs w:val="20"/>
    </w:rPr>
  </w:style>
  <w:style w:type="character" w:styleId="FootnoteReference">
    <w:name w:val="footnote reference"/>
    <w:basedOn w:val="DefaultParagraphFont"/>
    <w:uiPriority w:val="99"/>
    <w:semiHidden/>
    <w:unhideWhenUsed/>
    <w:rsid w:val="00342E50"/>
    <w:rPr>
      <w:vertAlign w:val="superscript"/>
    </w:rPr>
  </w:style>
  <w:style w:type="paragraph" w:customStyle="1" w:styleId="p2">
    <w:name w:val="p2"/>
    <w:basedOn w:val="Normal"/>
    <w:rsid w:val="00220E8B"/>
    <w:pPr>
      <w:widowControl w:val="0"/>
      <w:tabs>
        <w:tab w:val="left" w:pos="720"/>
      </w:tabs>
      <w:spacing w:after="0" w:line="240" w:lineRule="atLeast"/>
    </w:pPr>
    <w:rPr>
      <w:rFonts w:ascii="Times New Roman" w:eastAsia="Times New Roman" w:hAnsi="Times New Roman" w:cs="Times New Roman"/>
      <w:sz w:val="24"/>
      <w:szCs w:val="20"/>
    </w:rPr>
  </w:style>
  <w:style w:type="paragraph" w:styleId="Revision">
    <w:name w:val="Revision"/>
    <w:hidden/>
    <w:uiPriority w:val="99"/>
    <w:semiHidden/>
    <w:rsid w:val="00E44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18432">
      <w:bodyDiv w:val="1"/>
      <w:marLeft w:val="0"/>
      <w:marRight w:val="0"/>
      <w:marTop w:val="0"/>
      <w:marBottom w:val="0"/>
      <w:divBdr>
        <w:top w:val="none" w:sz="0" w:space="0" w:color="auto"/>
        <w:left w:val="none" w:sz="0" w:space="0" w:color="auto"/>
        <w:bottom w:val="none" w:sz="0" w:space="0" w:color="auto"/>
        <w:right w:val="none" w:sz="0" w:space="0" w:color="auto"/>
      </w:divBdr>
      <w:divsChild>
        <w:div w:id="1367294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764448">
              <w:marLeft w:val="0"/>
              <w:marRight w:val="0"/>
              <w:marTop w:val="0"/>
              <w:marBottom w:val="0"/>
              <w:divBdr>
                <w:top w:val="none" w:sz="0" w:space="0" w:color="auto"/>
                <w:left w:val="none" w:sz="0" w:space="0" w:color="auto"/>
                <w:bottom w:val="none" w:sz="0" w:space="0" w:color="auto"/>
                <w:right w:val="none" w:sz="0" w:space="0" w:color="auto"/>
              </w:divBdr>
              <w:divsChild>
                <w:div w:id="4832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iacouncil.dls.virginia.gov/foiacouncil.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A5EB6C536E646A76EE4EB6BB23CFD" ma:contentTypeVersion="0" ma:contentTypeDescription="Create a new document." ma:contentTypeScope="" ma:versionID="91f825d31a6fd28cc68f5f18477341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6A7D5-91D6-44D7-A60D-012E7B85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FBDB6B-9E19-4E25-AEC3-07E47D7781DE}">
  <ds:schemaRefs>
    <ds:schemaRef ds:uri="http://schemas.microsoft.com/sharepoint/v3/contenttype/forms"/>
  </ds:schemaRefs>
</ds:datastoreItem>
</file>

<file path=customXml/itemProps3.xml><?xml version="1.0" encoding="utf-8"?>
<ds:datastoreItem xmlns:ds="http://schemas.openxmlformats.org/officeDocument/2006/customXml" ds:itemID="{74EFFE78-9A70-4DED-A3D6-AA9C4923C2F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8D9FE99-F113-41FB-9AE1-5EF57A52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McGuffin</dc:creator>
  <cp:lastModifiedBy>Fiora Deborous</cp:lastModifiedBy>
  <cp:revision>3</cp:revision>
  <cp:lastPrinted>2014-07-29T21:31:00Z</cp:lastPrinted>
  <dcterms:created xsi:type="dcterms:W3CDTF">2026-06-29T18:19:00Z</dcterms:created>
  <dcterms:modified xsi:type="dcterms:W3CDTF">2026-06-29T18:21:00Z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0x010100522A5EB6C536E646A76EE4EB6BB23CFD</vt:lpwstr>
  </property>
</Properties>
</file>